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8" w:rsidRDefault="004507E0" w:rsidP="00E64B68">
      <w:pPr>
        <w:widowControl w:val="0"/>
        <w:autoSpaceDE w:val="0"/>
        <w:autoSpaceDN w:val="0"/>
        <w:adjustRightInd w:val="0"/>
        <w:ind w:right="-31"/>
        <w:jc w:val="right"/>
      </w:pPr>
      <w:r>
        <w:t>У</w:t>
      </w:r>
      <w:r w:rsidR="00E64B68">
        <w:t>твержден</w:t>
      </w:r>
    </w:p>
    <w:p w:rsidR="004061D7" w:rsidRDefault="004061D7" w:rsidP="00E64B68">
      <w:pPr>
        <w:widowControl w:val="0"/>
        <w:autoSpaceDE w:val="0"/>
        <w:autoSpaceDN w:val="0"/>
        <w:adjustRightInd w:val="0"/>
        <w:ind w:right="-31"/>
        <w:jc w:val="right"/>
      </w:pPr>
      <w:r>
        <w:t xml:space="preserve">постановлением мэра </w:t>
      </w:r>
    </w:p>
    <w:p w:rsidR="00E64B68" w:rsidRDefault="004061D7" w:rsidP="00E64B68">
      <w:pPr>
        <w:widowControl w:val="0"/>
        <w:autoSpaceDE w:val="0"/>
        <w:autoSpaceDN w:val="0"/>
        <w:adjustRightInd w:val="0"/>
        <w:ind w:right="-31"/>
        <w:jc w:val="right"/>
      </w:pPr>
      <w:r>
        <w:t>Киренского муниципального района</w:t>
      </w:r>
      <w:r w:rsidR="00E64B68">
        <w:t xml:space="preserve"> </w:t>
      </w:r>
    </w:p>
    <w:p w:rsidR="004061D7" w:rsidRDefault="004507E0" w:rsidP="00E64B68">
      <w:pPr>
        <w:widowControl w:val="0"/>
        <w:autoSpaceDE w:val="0"/>
        <w:autoSpaceDN w:val="0"/>
        <w:adjustRightInd w:val="0"/>
        <w:ind w:right="-31"/>
        <w:jc w:val="right"/>
      </w:pPr>
      <w:r>
        <w:t xml:space="preserve">от </w:t>
      </w:r>
      <w:r w:rsidR="003C7AA5">
        <w:t xml:space="preserve"> 19 февраля </w:t>
      </w:r>
      <w:r w:rsidR="00DB42F0">
        <w:t>2018г</w:t>
      </w:r>
      <w:r w:rsidR="004061D7">
        <w:t>.</w:t>
      </w:r>
      <w:r w:rsidR="003C7AA5">
        <w:t xml:space="preserve"> №90</w:t>
      </w:r>
      <w:r w:rsidR="004061D7">
        <w:t xml:space="preserve"> </w:t>
      </w:r>
    </w:p>
    <w:p w:rsidR="00E64B68" w:rsidRPr="004D6C59" w:rsidRDefault="00E64B68" w:rsidP="00E64B68">
      <w:pPr>
        <w:widowControl w:val="0"/>
        <w:autoSpaceDE w:val="0"/>
        <w:autoSpaceDN w:val="0"/>
        <w:adjustRightInd w:val="0"/>
        <w:jc w:val="both"/>
      </w:pPr>
    </w:p>
    <w:p w:rsidR="00E64B68" w:rsidRDefault="00E64B68" w:rsidP="00E64B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</w:p>
    <w:p w:rsidR="00E64B68" w:rsidRDefault="00BF105D" w:rsidP="00E64B68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39" w:history="1">
        <w:r w:rsidR="00E64B68" w:rsidRPr="00A73CB1">
          <w:rPr>
            <w:b/>
          </w:rPr>
          <w:t>План</w:t>
        </w:r>
      </w:hyperlink>
    </w:p>
    <w:p w:rsidR="00E64B68" w:rsidRPr="00A73CB1" w:rsidRDefault="00E64B68" w:rsidP="00E64B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CB1">
        <w:rPr>
          <w:b/>
        </w:rPr>
        <w:t xml:space="preserve"> мероприятий по подготовке объектов электроэнергетики, жилищно-коммунального хозяйства и социальной сферы </w:t>
      </w:r>
      <w:r w:rsidR="004061D7">
        <w:rPr>
          <w:b/>
          <w:bCs/>
        </w:rPr>
        <w:t>на территории Киренского района</w:t>
      </w:r>
      <w:r w:rsidRPr="00A73CB1">
        <w:rPr>
          <w:b/>
          <w:bCs/>
        </w:rPr>
        <w:t xml:space="preserve"> </w:t>
      </w:r>
      <w:r w:rsidR="004061D7">
        <w:rPr>
          <w:b/>
        </w:rPr>
        <w:t>к осенне-зимнему периоду 201</w:t>
      </w:r>
      <w:r w:rsidR="00DB42F0">
        <w:rPr>
          <w:b/>
        </w:rPr>
        <w:t>8</w:t>
      </w:r>
      <w:r w:rsidR="004061D7">
        <w:rPr>
          <w:b/>
        </w:rPr>
        <w:t>-</w:t>
      </w:r>
      <w:r w:rsidRPr="00A73CB1">
        <w:rPr>
          <w:b/>
        </w:rPr>
        <w:t>201</w:t>
      </w:r>
      <w:r w:rsidR="00DB42F0">
        <w:rPr>
          <w:b/>
        </w:rPr>
        <w:t>9</w:t>
      </w:r>
      <w:r w:rsidR="004061D7">
        <w:rPr>
          <w:b/>
        </w:rPr>
        <w:t xml:space="preserve"> гг. </w:t>
      </w:r>
    </w:p>
    <w:p w:rsidR="00E64B68" w:rsidRDefault="00E64B68" w:rsidP="00E64B68">
      <w:pPr>
        <w:widowControl w:val="0"/>
        <w:autoSpaceDE w:val="0"/>
        <w:autoSpaceDN w:val="0"/>
        <w:adjustRightInd w:val="0"/>
        <w:jc w:val="center"/>
      </w:pPr>
    </w:p>
    <w:p w:rsidR="00E64B68" w:rsidRPr="004D6C59" w:rsidRDefault="00E64B68" w:rsidP="00E64B68">
      <w:pPr>
        <w:widowControl w:val="0"/>
        <w:autoSpaceDE w:val="0"/>
        <w:autoSpaceDN w:val="0"/>
        <w:adjustRightInd w:val="0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09"/>
        <w:gridCol w:w="143"/>
        <w:gridCol w:w="49"/>
        <w:gridCol w:w="2221"/>
        <w:gridCol w:w="135"/>
        <w:gridCol w:w="4685"/>
      </w:tblGrid>
      <w:tr w:rsidR="00E64B68" w:rsidRPr="004D6C59" w:rsidTr="00747EB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E64B68" w:rsidP="004507E0">
            <w:r>
              <w:t>№</w:t>
            </w:r>
            <w:r w:rsidRPr="004D6C59">
              <w:t>пп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Наименование мероприятия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Срок исполнения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Ответственный исполнитель</w:t>
            </w:r>
          </w:p>
        </w:tc>
      </w:tr>
      <w:tr w:rsidR="00E64B68" w:rsidRPr="004D6C59" w:rsidTr="00747EB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1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2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3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 w:rsidRPr="004D6C59">
              <w:t>4</w:t>
            </w:r>
          </w:p>
        </w:tc>
      </w:tr>
      <w:tr w:rsidR="004507E0" w:rsidRPr="004D6C59" w:rsidTr="00747EB4">
        <w:trPr>
          <w:trHeight w:val="946"/>
        </w:trPr>
        <w:tc>
          <w:tcPr>
            <w:tcW w:w="568" w:type="dxa"/>
            <w:shd w:val="clear" w:color="auto" w:fill="auto"/>
            <w:hideMark/>
          </w:tcPr>
          <w:p w:rsidR="004507E0" w:rsidRPr="004D6C59" w:rsidRDefault="004507E0" w:rsidP="004507E0">
            <w:r>
              <w:t>1.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4507E0" w:rsidRPr="004D6C59" w:rsidRDefault="004507E0" w:rsidP="004061D7">
            <w:r>
              <w:t>Утверждение плана мероприятий по подготовке объектов электроэнергетики, жилищно-коммунального хозяйства на территории муниципальных образований.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4507E0" w:rsidRDefault="00747EB4" w:rsidP="00747EB4">
            <w:pPr>
              <w:jc w:val="center"/>
            </w:pPr>
            <w:r>
              <w:t>до 01</w:t>
            </w:r>
            <w:r w:rsidR="004507E0">
              <w:t xml:space="preserve"> </w:t>
            </w:r>
            <w:r>
              <w:t>марта</w:t>
            </w:r>
            <w:r w:rsidR="004507E0">
              <w:t xml:space="preserve"> 201</w:t>
            </w:r>
            <w:r w:rsidR="00DB42F0">
              <w:t>8</w:t>
            </w:r>
            <w:r w:rsidR="004507E0">
              <w:t>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507E0" w:rsidRDefault="004507E0" w:rsidP="00DB42F0"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Киренское, Алексеевское, Криволукское</w:t>
            </w:r>
          </w:p>
        </w:tc>
      </w:tr>
      <w:tr w:rsidR="00747EB4" w:rsidRPr="004D6C59" w:rsidTr="00747EB4">
        <w:trPr>
          <w:trHeight w:val="946"/>
        </w:trPr>
        <w:tc>
          <w:tcPr>
            <w:tcW w:w="568" w:type="dxa"/>
            <w:shd w:val="clear" w:color="auto" w:fill="auto"/>
            <w:hideMark/>
          </w:tcPr>
          <w:p w:rsidR="00747EB4" w:rsidRDefault="00747EB4" w:rsidP="004507E0"/>
        </w:tc>
        <w:tc>
          <w:tcPr>
            <w:tcW w:w="7652" w:type="dxa"/>
            <w:gridSpan w:val="2"/>
            <w:shd w:val="clear" w:color="auto" w:fill="auto"/>
          </w:tcPr>
          <w:p w:rsidR="00747EB4" w:rsidRDefault="00747EB4" w:rsidP="004061D7"/>
        </w:tc>
        <w:tc>
          <w:tcPr>
            <w:tcW w:w="2270" w:type="dxa"/>
            <w:gridSpan w:val="2"/>
            <w:shd w:val="clear" w:color="auto" w:fill="auto"/>
          </w:tcPr>
          <w:p w:rsidR="00747EB4" w:rsidRDefault="00747EB4" w:rsidP="00747EB4">
            <w:pPr>
              <w:jc w:val="center"/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47EB4" w:rsidRPr="00DB42F0" w:rsidRDefault="00747EB4" w:rsidP="00DB42F0">
            <w:pPr>
              <w:rPr>
                <w:b/>
              </w:rPr>
            </w:pPr>
          </w:p>
        </w:tc>
      </w:tr>
      <w:tr w:rsidR="00E64B68" w:rsidRPr="004D6C59" w:rsidTr="00747EB4">
        <w:trPr>
          <w:trHeight w:val="946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E64B68" w:rsidP="004507E0">
            <w:r w:rsidRPr="004D6C59">
              <w:t>2.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E64B68" w:rsidRPr="004D6C59" w:rsidRDefault="00E64B68" w:rsidP="00DB42F0">
            <w:r w:rsidRPr="004D6C59">
              <w:t>Утверждение графиков работы комиссий по контролю за ходом подготов</w:t>
            </w:r>
            <w:r w:rsidR="00DB42F0">
              <w:t>ки к отопительному периоду 2018</w:t>
            </w:r>
            <w:r w:rsidR="004061D7">
              <w:t>-</w:t>
            </w:r>
            <w:r w:rsidRPr="004D6C59">
              <w:t>201</w:t>
            </w:r>
            <w:r w:rsidR="00DB42F0">
              <w:t>9</w:t>
            </w:r>
            <w:r w:rsidR="004061D7">
              <w:t xml:space="preserve"> гг.</w:t>
            </w:r>
            <w:r w:rsidRPr="004D6C59">
              <w:t xml:space="preserve"> и паспортизации объектов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E64B68" w:rsidRPr="004D6C59" w:rsidRDefault="00DB42F0" w:rsidP="00DB42F0">
            <w:pPr>
              <w:jc w:val="center"/>
            </w:pPr>
            <w:r>
              <w:t>до 01</w:t>
            </w:r>
            <w:r w:rsidR="00E64B68">
              <w:t xml:space="preserve"> </w:t>
            </w:r>
            <w:r>
              <w:t>марта</w:t>
            </w:r>
            <w:r w:rsidR="00E64B68">
              <w:t xml:space="preserve"> 201</w:t>
            </w:r>
            <w: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64B68" w:rsidRPr="004D6C59" w:rsidRDefault="004061D7" w:rsidP="00DB42F0"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Киренское, Алексеевское, Криволукское</w:t>
            </w:r>
          </w:p>
        </w:tc>
      </w:tr>
      <w:tr w:rsidR="00E64B68" w:rsidRPr="004D6C59" w:rsidTr="00747EB4">
        <w:trPr>
          <w:trHeight w:val="1572"/>
        </w:trPr>
        <w:tc>
          <w:tcPr>
            <w:tcW w:w="568" w:type="dxa"/>
            <w:vMerge w:val="restart"/>
            <w:shd w:val="clear" w:color="auto" w:fill="auto"/>
            <w:hideMark/>
          </w:tcPr>
          <w:p w:rsidR="00E64B68" w:rsidRPr="004D6C59" w:rsidRDefault="00E64B68" w:rsidP="004507E0">
            <w:r>
              <w:t>5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F7352A">
            <w:r w:rsidRPr="004D6C59">
              <w:t xml:space="preserve">Обеспечение выполнения контрольных показателей реализации мероприятий по подготовке объектов жилищно-коммунального хозяйства и электроэнергетики к работе в осенне-зимний период, с предоставлением оперативной </w:t>
            </w:r>
            <w:r w:rsidR="00F7352A">
              <w:t xml:space="preserve">информации в установленные сроки </w:t>
            </w:r>
            <w:r w:rsidRPr="004D6C59">
              <w:t xml:space="preserve">в соответствии с </w:t>
            </w:r>
            <w:r>
              <w:t xml:space="preserve">приложением </w:t>
            </w:r>
            <w:r w:rsidRPr="004D6C59">
              <w:t xml:space="preserve">№ </w:t>
            </w:r>
            <w:r w:rsidR="00F7352A">
              <w:t>1</w:t>
            </w:r>
            <w:r>
              <w:t xml:space="preserve"> к Плану мероприятий</w:t>
            </w:r>
            <w:r w:rsidRPr="004D6C59">
              <w:t>: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4061D7" w:rsidP="00DB42F0">
            <w:pPr>
              <w:jc w:val="center"/>
            </w:pPr>
            <w:r>
              <w:t xml:space="preserve">с 1 </w:t>
            </w:r>
            <w:r w:rsidR="00DB42F0">
              <w:t>мая</w:t>
            </w:r>
            <w:r>
              <w:t xml:space="preserve"> 201</w:t>
            </w:r>
            <w:r w:rsidR="00DB42F0">
              <w:t>8</w:t>
            </w:r>
            <w:r w:rsidR="00E64B68" w:rsidRPr="004D6C59">
              <w:br/>
              <w:t>1 и 15 числа е</w:t>
            </w:r>
            <w:r w:rsidR="00E64B68">
              <w:t>жемесячно.</w:t>
            </w:r>
            <w:r w:rsidR="00E64B68">
              <w:br/>
              <w:t>с 1 августа 201</w:t>
            </w:r>
            <w:r w:rsidR="00DB42F0">
              <w:t>8</w:t>
            </w:r>
            <w:r w:rsidR="00E64B68" w:rsidRPr="004D6C59">
              <w:t xml:space="preserve"> - еженедельно по пятницам. 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hideMark/>
          </w:tcPr>
          <w:p w:rsidR="00E64B68" w:rsidRPr="004D6C59" w:rsidRDefault="004061D7" w:rsidP="00DB42F0"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Киренское, Алексеевское, Криволукское</w:t>
            </w:r>
            <w:r w:rsidR="00E64B68">
              <w:t>.</w:t>
            </w:r>
          </w:p>
        </w:tc>
      </w:tr>
      <w:tr w:rsidR="00E64B68" w:rsidRPr="004D6C59" w:rsidTr="00747EB4">
        <w:trPr>
          <w:trHeight w:val="105"/>
        </w:trPr>
        <w:tc>
          <w:tcPr>
            <w:tcW w:w="568" w:type="dxa"/>
            <w:vMerge/>
            <w:vAlign w:val="center"/>
            <w:hideMark/>
          </w:tcPr>
          <w:p w:rsidR="00E64B68" w:rsidRPr="004D6C59" w:rsidRDefault="00E64B68" w:rsidP="004507E0"/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A53235" w:rsidP="00A44523">
            <w:pPr>
              <w:ind w:firstLineChars="300" w:firstLine="720"/>
            </w:pPr>
            <w:r>
              <w:t>выполнение не менее 5</w:t>
            </w:r>
            <w:r w:rsidR="00E64B68" w:rsidRPr="004D6C59">
              <w:t>0%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DB42F0">
            <w:pPr>
              <w:jc w:val="center"/>
            </w:pPr>
            <w:r>
              <w:t>до 1 июля 201</w:t>
            </w:r>
            <w:r w:rsidR="00DB42F0">
              <w:t>8</w:t>
            </w:r>
          </w:p>
        </w:tc>
        <w:tc>
          <w:tcPr>
            <w:tcW w:w="4820" w:type="dxa"/>
            <w:gridSpan w:val="2"/>
            <w:vMerge/>
            <w:vAlign w:val="center"/>
            <w:hideMark/>
          </w:tcPr>
          <w:p w:rsidR="00E64B68" w:rsidRPr="004D6C59" w:rsidRDefault="00E64B68" w:rsidP="00DB42F0"/>
        </w:tc>
      </w:tr>
      <w:tr w:rsidR="00E64B68" w:rsidRPr="004D6C59" w:rsidTr="00747EB4">
        <w:trPr>
          <w:trHeight w:val="96"/>
        </w:trPr>
        <w:tc>
          <w:tcPr>
            <w:tcW w:w="568" w:type="dxa"/>
            <w:vMerge/>
            <w:vAlign w:val="center"/>
            <w:hideMark/>
          </w:tcPr>
          <w:p w:rsidR="00E64B68" w:rsidRPr="004D6C59" w:rsidRDefault="00E64B68" w:rsidP="004507E0"/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A53235" w:rsidP="00A44523">
            <w:pPr>
              <w:ind w:firstLineChars="300" w:firstLine="720"/>
            </w:pPr>
            <w:r>
              <w:t>выполнение не менее 8</w:t>
            </w:r>
            <w:r w:rsidR="00E64B68" w:rsidRPr="004D6C59">
              <w:t>0%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DB42F0">
            <w:pPr>
              <w:jc w:val="center"/>
            </w:pPr>
            <w:r>
              <w:t>до 1 августа 201</w:t>
            </w:r>
            <w:r w:rsidR="00DB42F0">
              <w:t>8</w:t>
            </w:r>
          </w:p>
        </w:tc>
        <w:tc>
          <w:tcPr>
            <w:tcW w:w="4820" w:type="dxa"/>
            <w:gridSpan w:val="2"/>
            <w:vMerge/>
            <w:vAlign w:val="center"/>
            <w:hideMark/>
          </w:tcPr>
          <w:p w:rsidR="00E64B68" w:rsidRPr="004D6C59" w:rsidRDefault="00E64B68" w:rsidP="00DB42F0"/>
        </w:tc>
      </w:tr>
      <w:tr w:rsidR="00E64B68" w:rsidRPr="004D6C59" w:rsidTr="00747EB4">
        <w:trPr>
          <w:trHeight w:val="104"/>
        </w:trPr>
        <w:tc>
          <w:tcPr>
            <w:tcW w:w="568" w:type="dxa"/>
            <w:vMerge/>
            <w:vAlign w:val="center"/>
            <w:hideMark/>
          </w:tcPr>
          <w:p w:rsidR="00E64B68" w:rsidRPr="004D6C59" w:rsidRDefault="00E64B68" w:rsidP="004507E0"/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A44523">
            <w:pPr>
              <w:ind w:firstLineChars="300" w:firstLine="720"/>
            </w:pPr>
            <w:r w:rsidRPr="004D6C59">
              <w:t>выполнение 100%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DB42F0">
            <w:pPr>
              <w:jc w:val="center"/>
            </w:pPr>
            <w:r w:rsidRPr="004D6C59">
              <w:t xml:space="preserve">до 1 </w:t>
            </w:r>
            <w:r w:rsidR="00A53235">
              <w:t>сентября</w:t>
            </w:r>
            <w:r w:rsidRPr="004D6C59">
              <w:t xml:space="preserve"> 201</w:t>
            </w:r>
            <w:r w:rsidR="00DB42F0">
              <w:t>8</w:t>
            </w:r>
          </w:p>
        </w:tc>
        <w:tc>
          <w:tcPr>
            <w:tcW w:w="4820" w:type="dxa"/>
            <w:gridSpan w:val="2"/>
            <w:vMerge/>
            <w:vAlign w:val="center"/>
            <w:hideMark/>
          </w:tcPr>
          <w:p w:rsidR="00E64B68" w:rsidRPr="004D6C59" w:rsidRDefault="00E64B68" w:rsidP="00DB42F0"/>
        </w:tc>
      </w:tr>
      <w:tr w:rsidR="00E64B68" w:rsidRPr="004D6C59" w:rsidTr="00747EB4">
        <w:trPr>
          <w:trHeight w:val="1455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E64B68" w:rsidP="004507E0">
            <w:r>
              <w:lastRenderedPageBreak/>
              <w:t>6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4507E0">
            <w:r w:rsidRPr="004D6C59">
              <w:t>Заключение контрактов на закупку и поставку топлива на объекты жизнеобеспечения с организациями, отобранными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A53235" w:rsidP="00DB42F0">
            <w:pPr>
              <w:jc w:val="center"/>
            </w:pPr>
            <w:r>
              <w:t>до 1 июля</w:t>
            </w:r>
            <w:r w:rsidR="00E64B68">
              <w:t xml:space="preserve">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E64B68" w:rsidRPr="004D6C59" w:rsidRDefault="00E64B68" w:rsidP="00DB42F0">
            <w:r w:rsidRPr="00DE1C1B">
              <w:t>Ресурсоснабжающие организации</w:t>
            </w:r>
            <w:r w:rsidRPr="002B2C3A">
              <w:t xml:space="preserve">. </w:t>
            </w:r>
          </w:p>
        </w:tc>
      </w:tr>
      <w:tr w:rsidR="00E64B68" w:rsidRPr="004D6C59" w:rsidTr="00747EB4">
        <w:trPr>
          <w:trHeight w:val="957"/>
        </w:trPr>
        <w:tc>
          <w:tcPr>
            <w:tcW w:w="568" w:type="dxa"/>
            <w:shd w:val="clear" w:color="auto" w:fill="auto"/>
          </w:tcPr>
          <w:p w:rsidR="00E64B68" w:rsidRDefault="00E64B68" w:rsidP="004507E0">
            <w:r>
              <w:t>7.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E64B68" w:rsidRDefault="00E64B68" w:rsidP="004507E0">
            <w:r>
              <w:t xml:space="preserve">Обеспечить полное погашение задолженности за потребленное топливо. </w:t>
            </w:r>
          </w:p>
          <w:p w:rsidR="00E64B68" w:rsidRDefault="00E64B68" w:rsidP="004507E0"/>
        </w:tc>
        <w:tc>
          <w:tcPr>
            <w:tcW w:w="2270" w:type="dxa"/>
            <w:gridSpan w:val="2"/>
            <w:shd w:val="clear" w:color="auto" w:fill="auto"/>
          </w:tcPr>
          <w:p w:rsidR="00E64B68" w:rsidRDefault="00E64B68" w:rsidP="00A53235">
            <w:pPr>
              <w:jc w:val="center"/>
            </w:pPr>
            <w:r>
              <w:t>до 01.09.201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B42F0" w:rsidRDefault="00E64B68" w:rsidP="00DB42F0">
            <w:r w:rsidRPr="00DB42F0">
              <w:rPr>
                <w:b/>
              </w:rPr>
              <w:t>Ресурсоснабжающие организации</w:t>
            </w:r>
            <w:r w:rsidR="00DB42F0">
              <w:t xml:space="preserve"> – исполнение. </w:t>
            </w:r>
          </w:p>
          <w:p w:rsidR="00E64B68" w:rsidRPr="00DF40ED" w:rsidRDefault="00A53235" w:rsidP="00DB42F0"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E64B68" w:rsidRPr="004D6C59" w:rsidTr="00747EB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E64B68" w:rsidP="004507E0">
            <w:r>
              <w:t>8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DB42F0">
            <w:r w:rsidRPr="004D6C59">
              <w:t xml:space="preserve">Обеспечить создание </w:t>
            </w:r>
            <w:r w:rsidR="0032578D">
              <w:t>нормативных</w:t>
            </w:r>
            <w:r w:rsidR="00A53235">
              <w:t xml:space="preserve"> запасов топлива к началу отопительного</w:t>
            </w:r>
            <w:r w:rsidR="00DB42F0">
              <w:t xml:space="preserve"> сезона 2018</w:t>
            </w:r>
            <w:r w:rsidR="00A53235" w:rsidRPr="00A53235">
              <w:t>-201</w:t>
            </w:r>
            <w:r w:rsidR="00DB42F0">
              <w:t>9</w:t>
            </w:r>
            <w:r w:rsidR="00A53235" w:rsidRPr="00A53235">
              <w:t>гг. в соответствии с требованиями Федерального закона от 27.07.2010г. №190-ФЗ «О теплоснабжении»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DB42F0">
            <w:pPr>
              <w:jc w:val="center"/>
            </w:pPr>
            <w:r>
              <w:t xml:space="preserve">до 1 </w:t>
            </w:r>
            <w:r w:rsidR="00DB42F0">
              <w:t>сентября</w:t>
            </w:r>
            <w:r>
              <w:t xml:space="preserve">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DB42F0" w:rsidRDefault="00DB42F0" w:rsidP="00DB42F0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E64B68" w:rsidRPr="004D6C59" w:rsidRDefault="00DB42F0" w:rsidP="00DB42F0"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A53235" w:rsidRPr="004D6C59" w:rsidTr="00747EB4">
        <w:trPr>
          <w:trHeight w:val="1058"/>
        </w:trPr>
        <w:tc>
          <w:tcPr>
            <w:tcW w:w="568" w:type="dxa"/>
            <w:shd w:val="clear" w:color="auto" w:fill="auto"/>
            <w:hideMark/>
          </w:tcPr>
          <w:p w:rsidR="00A53235" w:rsidRPr="004D6C59" w:rsidRDefault="00A53235" w:rsidP="004507E0">
            <w:r>
              <w:t>9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A53235" w:rsidRPr="004D6C59" w:rsidRDefault="00A53235" w:rsidP="00DB42F0">
            <w:r w:rsidRPr="004D6C59">
              <w:t>Обеспечение 100% готовности инженерных систем</w:t>
            </w:r>
            <w:r w:rsidR="00DB42F0">
              <w:t xml:space="preserve">, котельных. 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A53235" w:rsidRPr="004D6C59" w:rsidRDefault="00A53235" w:rsidP="00DB42F0">
            <w:pPr>
              <w:jc w:val="center"/>
            </w:pPr>
            <w:r>
              <w:t>до 15 сентября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DB42F0" w:rsidRDefault="00DB42F0" w:rsidP="00DB42F0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A53235" w:rsidRPr="004D6C59" w:rsidRDefault="00DB42F0" w:rsidP="00DB42F0">
            <w:r>
              <w:t xml:space="preserve"> </w:t>
            </w:r>
            <w:r>
              <w:rPr>
                <w:b/>
              </w:rPr>
              <w:t xml:space="preserve">Администрации </w:t>
            </w:r>
            <w:r w:rsidRPr="00DB42F0">
              <w:rPr>
                <w:b/>
              </w:rPr>
              <w:t>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A53235" w:rsidRPr="004D6C59" w:rsidTr="00747EB4">
        <w:trPr>
          <w:trHeight w:val="2724"/>
        </w:trPr>
        <w:tc>
          <w:tcPr>
            <w:tcW w:w="568" w:type="dxa"/>
            <w:shd w:val="clear" w:color="auto" w:fill="auto"/>
          </w:tcPr>
          <w:p w:rsidR="00A53235" w:rsidRDefault="00A53235" w:rsidP="004507E0">
            <w:r w:rsidRPr="004D6C59">
              <w:t>1</w:t>
            </w:r>
            <w:r>
              <w:t>0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A53235" w:rsidRDefault="00A53235" w:rsidP="004507E0">
            <w:r w:rsidRPr="004D6C59">
              <w:t>Проведение комиссионной проверки готовности к раб</w:t>
            </w:r>
            <w:r>
              <w:t>оте в осенне-зимний период 201</w:t>
            </w:r>
            <w:r w:rsidR="00DB42F0">
              <w:t>8</w:t>
            </w:r>
            <w:r>
              <w:t>-201</w:t>
            </w:r>
            <w:r w:rsidR="00DB42F0">
              <w:t>9</w:t>
            </w:r>
            <w:r w:rsidRPr="004D6C59">
              <w:t xml:space="preserve"> года с оформлением паспортов готовности к отопительному периоду в соответствии с Правилами оценки готовности к отопительному периоду, утвержденными приказом Минэнерго России от 12 марта 2013 г. № 103</w:t>
            </w:r>
            <w:r>
              <w:t xml:space="preserve"> муниципальных образований и </w:t>
            </w:r>
            <w:r w:rsidRPr="004D6C59">
              <w:t>теплоснабжающих организаций</w:t>
            </w:r>
          </w:p>
          <w:p w:rsidR="00A53235" w:rsidRPr="004D6C59" w:rsidRDefault="00A53235" w:rsidP="004507E0"/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A53235" w:rsidRDefault="00A53235" w:rsidP="00DB42F0">
            <w:pPr>
              <w:jc w:val="center"/>
            </w:pPr>
            <w:r>
              <w:t>до 15 ноября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A53235" w:rsidRPr="002073DD" w:rsidRDefault="00A53235" w:rsidP="00DB42F0">
            <w:r>
              <w:t xml:space="preserve">Комиссия </w:t>
            </w:r>
            <w:r w:rsidRPr="00A53235">
              <w:t>по проверке готовности теплоснабжающих организаций, теплоисточников, отдельных категорий потребителей тепловой энергии  Киренского рай</w:t>
            </w:r>
            <w:r w:rsidR="00DB42F0">
              <w:t>она к отопительному периоду 2018</w:t>
            </w:r>
            <w:r w:rsidRPr="00A53235">
              <w:t>-201</w:t>
            </w:r>
            <w:r w:rsidR="00DB42F0">
              <w:t>9</w:t>
            </w:r>
            <w:r w:rsidRPr="00A53235">
              <w:t>гг.</w:t>
            </w:r>
          </w:p>
        </w:tc>
      </w:tr>
      <w:tr w:rsidR="00E64B68" w:rsidRPr="004D6C59" w:rsidTr="00747EB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E64B68" w:rsidRPr="004D6C59" w:rsidRDefault="00B53A65" w:rsidP="004507E0">
            <w:r>
              <w:lastRenderedPageBreak/>
              <w:t>11.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E64B68" w:rsidRPr="004D6C59" w:rsidRDefault="00E64B68" w:rsidP="004507E0">
            <w:r w:rsidRPr="004D6C59">
              <w:t>Обеспечение наличия и исправного состояния резервных автономных источников электроснабжения на всех объектах жизнеобеспечения, для их нормального функционирования в условиях чрезвычайных и аварийных ситуациях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E64B68" w:rsidRPr="004D6C59" w:rsidRDefault="00E64B68" w:rsidP="004507E0">
            <w:pPr>
              <w:jc w:val="center"/>
            </w:pPr>
            <w:r>
              <w:t>до 1 октября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A53235" w:rsidRDefault="00A53235" w:rsidP="00DB42F0">
            <w:r w:rsidRPr="00DB42F0">
              <w:rPr>
                <w:b/>
              </w:rPr>
              <w:t>Ресурсоснабжающие организации. Администрации муниципальных образований:</w:t>
            </w:r>
            <w:r>
              <w:t xml:space="preserve"> Киренское МО, Алексеевское МО, Криволукское МО</w:t>
            </w:r>
            <w:r w:rsidR="00DB42F0">
              <w:t xml:space="preserve"> - исполнение</w:t>
            </w:r>
          </w:p>
          <w:p w:rsidR="00E64B68" w:rsidRPr="004D6C59" w:rsidRDefault="00E64B68" w:rsidP="00DB42F0">
            <w:r w:rsidRPr="00DB42F0">
              <w:rPr>
                <w:b/>
              </w:rPr>
              <w:t>О</w:t>
            </w:r>
            <w:r w:rsidR="00272556">
              <w:rPr>
                <w:b/>
              </w:rPr>
              <w:t>тдел ГО</w:t>
            </w:r>
            <w:r w:rsidR="00A53235" w:rsidRPr="00DB42F0">
              <w:rPr>
                <w:b/>
              </w:rPr>
              <w:t>ЧС Комитета по имуществу и ЖКХ администрации Киренского муниципального района</w:t>
            </w:r>
            <w:r w:rsidR="00A53235">
              <w:t xml:space="preserve"> - контроль</w:t>
            </w:r>
          </w:p>
        </w:tc>
      </w:tr>
      <w:tr w:rsidR="00E64B68" w:rsidRPr="004D6C59" w:rsidTr="00747EB4">
        <w:trPr>
          <w:trHeight w:val="945"/>
        </w:trPr>
        <w:tc>
          <w:tcPr>
            <w:tcW w:w="568" w:type="dxa"/>
            <w:shd w:val="clear" w:color="auto" w:fill="FFFFFF" w:themeFill="background1"/>
            <w:hideMark/>
          </w:tcPr>
          <w:p w:rsidR="00E64B68" w:rsidRPr="004D6C59" w:rsidRDefault="00E64B68" w:rsidP="004507E0">
            <w:r w:rsidRPr="004D6C59">
              <w:t>1</w:t>
            </w:r>
            <w:r w:rsidR="00B53A65">
              <w:t>2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FFFFFF" w:themeFill="background1"/>
            <w:hideMark/>
          </w:tcPr>
          <w:p w:rsidR="00E64B68" w:rsidRPr="004D6C59" w:rsidRDefault="00E64B68" w:rsidP="00B53A65">
            <w:r w:rsidRPr="004D6C59">
              <w:t>Формирование необходимого запаса материально-технических ресурсов для ликвидации аварийных ситуаций на объектах и сетях коммунальной инфраструктуры и электроэнергетики.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hideMark/>
          </w:tcPr>
          <w:p w:rsidR="00E64B68" w:rsidRPr="004D6C59" w:rsidRDefault="00E64B68" w:rsidP="004507E0">
            <w:pPr>
              <w:jc w:val="center"/>
            </w:pPr>
            <w:r>
              <w:t>до 1 октября 201</w:t>
            </w:r>
            <w:r w:rsidR="00DB42F0">
              <w:t>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:rsidR="00E64B68" w:rsidRDefault="00B53A65" w:rsidP="00DB42F0">
            <w:r w:rsidRPr="00DB42F0">
              <w:rPr>
                <w:b/>
              </w:rPr>
              <w:t>Ресурсоснабжающие организации. Администрации муниципальных образований:</w:t>
            </w:r>
            <w:r>
              <w:t xml:space="preserve"> Киренское МО, Алексеевское МО, Криволукское МО</w:t>
            </w:r>
          </w:p>
        </w:tc>
      </w:tr>
      <w:tr w:rsidR="00E64B68" w:rsidRPr="004D6C59" w:rsidTr="00747EB4">
        <w:trPr>
          <w:trHeight w:val="945"/>
        </w:trPr>
        <w:tc>
          <w:tcPr>
            <w:tcW w:w="568" w:type="dxa"/>
            <w:shd w:val="clear" w:color="auto" w:fill="FFFFFF" w:themeFill="background1"/>
            <w:hideMark/>
          </w:tcPr>
          <w:p w:rsidR="00E64B68" w:rsidRPr="004D6C59" w:rsidRDefault="00E64B68" w:rsidP="00B53A65">
            <w:r w:rsidRPr="004D6C59">
              <w:t>1</w:t>
            </w:r>
            <w:r w:rsidR="00B53A65">
              <w:t>3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FFFFFF" w:themeFill="background1"/>
            <w:hideMark/>
          </w:tcPr>
          <w:p w:rsidR="00E64B68" w:rsidRPr="004D6C59" w:rsidRDefault="00E64B68" w:rsidP="00B53A65">
            <w:r w:rsidRPr="004D6C59">
              <w:t>Подготовка специальной техники и механизмов организаций жилищно-коммунального хозяйства к работе в зимних условиях</w:t>
            </w:r>
            <w:r w:rsidR="00B53A65">
              <w:t>.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hideMark/>
          </w:tcPr>
          <w:p w:rsidR="00E64B68" w:rsidRPr="004D6C59" w:rsidRDefault="00E64B68" w:rsidP="00272556">
            <w:pPr>
              <w:jc w:val="center"/>
            </w:pPr>
            <w:r>
              <w:t>до 1 октября 201</w:t>
            </w:r>
            <w:r w:rsidR="00272556">
              <w:t>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:rsidR="00E64B68" w:rsidRDefault="00B53A65" w:rsidP="00DB42F0">
            <w:r w:rsidRPr="00272556">
              <w:rPr>
                <w:b/>
              </w:rPr>
              <w:t>Ресурсоснабжающие организации. 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272556" w:rsidRPr="004D6C59" w:rsidTr="00747EB4">
        <w:trPr>
          <w:trHeight w:val="444"/>
        </w:trPr>
        <w:tc>
          <w:tcPr>
            <w:tcW w:w="568" w:type="dxa"/>
            <w:shd w:val="clear" w:color="auto" w:fill="auto"/>
            <w:hideMark/>
          </w:tcPr>
          <w:p w:rsidR="00272556" w:rsidRPr="004D6C59" w:rsidRDefault="00272556" w:rsidP="004507E0">
            <w:r>
              <w:t>14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72556" w:rsidRPr="004D6C59" w:rsidRDefault="00272556" w:rsidP="00B53A65">
            <w:r w:rsidRPr="004D6C59">
              <w:t xml:space="preserve">Обеспечение неснижаемого запаса топлива на объектах жизнеобеспечения в объеме </w:t>
            </w:r>
            <w:r>
              <w:t>15</w:t>
            </w:r>
            <w:r w:rsidRPr="004D6C59">
              <w:t xml:space="preserve"> суток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auto"/>
            <w:vAlign w:val="bottom"/>
            <w:hideMark/>
          </w:tcPr>
          <w:p w:rsidR="00272556" w:rsidRPr="004D6C59" w:rsidRDefault="00272556" w:rsidP="00272556">
            <w:pPr>
              <w:jc w:val="center"/>
            </w:pPr>
            <w:r>
              <w:t xml:space="preserve">с 1 сентября 2018 </w:t>
            </w:r>
            <w:r w:rsidRPr="004D6C59">
              <w:t>до завершения отопительного сезона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Default="00272556" w:rsidP="004858B0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272556" w:rsidRPr="00DF40ED" w:rsidRDefault="00272556" w:rsidP="004858B0"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272556" w:rsidRPr="00CD5757" w:rsidTr="00747EB4">
        <w:trPr>
          <w:trHeight w:val="1162"/>
        </w:trPr>
        <w:tc>
          <w:tcPr>
            <w:tcW w:w="568" w:type="dxa"/>
            <w:shd w:val="clear" w:color="auto" w:fill="auto"/>
            <w:hideMark/>
          </w:tcPr>
          <w:p w:rsidR="00272556" w:rsidRPr="00CD5757" w:rsidRDefault="00272556" w:rsidP="00B53A65">
            <w:r>
              <w:t>15</w:t>
            </w:r>
            <w:r w:rsidRPr="00CD5757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72556" w:rsidRPr="00CD5757" w:rsidRDefault="00272556" w:rsidP="004507E0">
            <w:r w:rsidRPr="00CD5757">
              <w:t>Проведение учебно-тренировочных занятий по комплексному взаимодействию при ликвидации чрезвычайных ситуаций природного и техногенного характера, аварий на объектах топливно-энергетического комплекса, жилищно-коммунального хозяйства и социальной сферы.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72556" w:rsidRPr="00CD5757" w:rsidRDefault="00272556" w:rsidP="00272556">
            <w:pPr>
              <w:jc w:val="center"/>
            </w:pPr>
            <w:r>
              <w:t>до 1 ноября 2018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Pr="00272556" w:rsidRDefault="00272556" w:rsidP="00DB42F0">
            <w:pPr>
              <w:rPr>
                <w:b/>
              </w:rPr>
            </w:pPr>
            <w:r>
              <w:rPr>
                <w:b/>
              </w:rPr>
              <w:t>Отдел ГО</w:t>
            </w:r>
            <w:r w:rsidRPr="00272556">
              <w:rPr>
                <w:b/>
              </w:rPr>
              <w:t>ЧС Комитета по имуществу и ЖКХ администрации Киренского муниципального района</w:t>
            </w:r>
          </w:p>
        </w:tc>
      </w:tr>
      <w:tr w:rsidR="00272556" w:rsidRPr="004D6C59" w:rsidTr="00747EB4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272556" w:rsidRPr="004D6C59" w:rsidRDefault="00272556" w:rsidP="004507E0">
            <w:r>
              <w:t>16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72556" w:rsidRPr="004D6C59" w:rsidRDefault="00272556" w:rsidP="00272556">
            <w:r w:rsidRPr="004D6C59">
              <w:t>Получение паспорт</w:t>
            </w:r>
            <w:r>
              <w:t>ов готовности муниципальных образований к отопительному периоду 2018-</w:t>
            </w:r>
            <w:r w:rsidRPr="004D6C59">
              <w:t>201</w:t>
            </w:r>
            <w:r>
              <w:t>9 гг. и представление их копий</w:t>
            </w:r>
            <w:r w:rsidRPr="004D6C59">
              <w:t xml:space="preserve"> в министерство </w:t>
            </w:r>
            <w:r>
              <w:t xml:space="preserve">жилищной политики, энергетики и транспорта Иркутской области 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72556" w:rsidRPr="004D6C59" w:rsidRDefault="00272556" w:rsidP="00272556">
            <w:pPr>
              <w:jc w:val="center"/>
            </w:pPr>
            <w:r>
              <w:t>до 15 ноября 2018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Default="00272556" w:rsidP="00DB42F0"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</w:t>
            </w:r>
          </w:p>
          <w:p w:rsidR="00272556" w:rsidRPr="00272556" w:rsidRDefault="00272556" w:rsidP="00DB42F0">
            <w:pPr>
              <w:rPr>
                <w:b/>
              </w:rPr>
            </w:pPr>
            <w:r w:rsidRPr="00272556">
              <w:rPr>
                <w:b/>
              </w:rPr>
              <w:t>Комитет по имуществу и ЖКХ администрации Киренского муниципального района</w:t>
            </w:r>
          </w:p>
        </w:tc>
      </w:tr>
      <w:tr w:rsidR="00272556" w:rsidRPr="004D6C59" w:rsidTr="00747EB4">
        <w:trPr>
          <w:trHeight w:val="1138"/>
        </w:trPr>
        <w:tc>
          <w:tcPr>
            <w:tcW w:w="568" w:type="dxa"/>
            <w:shd w:val="clear" w:color="auto" w:fill="FFFFFF" w:themeFill="background1"/>
            <w:hideMark/>
          </w:tcPr>
          <w:p w:rsidR="00272556" w:rsidRPr="004D6C59" w:rsidRDefault="00272556" w:rsidP="00B53A65">
            <w:r>
              <w:lastRenderedPageBreak/>
              <w:t>17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FFFFFF" w:themeFill="background1"/>
            <w:hideMark/>
          </w:tcPr>
          <w:p w:rsidR="00272556" w:rsidRPr="004D6C59" w:rsidRDefault="00272556" w:rsidP="004507E0">
            <w:r w:rsidRPr="004D6C59">
              <w:t>Обеспечение текущих платежей и погашение задолженности за потребленные, подведомственными организациями и организациями жилищно-коммунального хозяйства и электроэнергетики, топливно-энергетические ресурсы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hideMark/>
          </w:tcPr>
          <w:p w:rsidR="00272556" w:rsidRPr="004D6C59" w:rsidRDefault="00272556" w:rsidP="004507E0">
            <w:pPr>
              <w:jc w:val="center"/>
            </w:pPr>
            <w:r w:rsidRPr="004D6C59">
              <w:t>постоянно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:rsidR="00272556" w:rsidRPr="004D6C59" w:rsidRDefault="00272556" w:rsidP="00DB42F0">
            <w:r w:rsidRPr="00272556">
              <w:rPr>
                <w:b/>
              </w:rPr>
              <w:t>Организации всех форм собственности</w:t>
            </w:r>
            <w:r w:rsidRPr="002E0EB0">
              <w:t xml:space="preserve"> (в том числе государственн</w:t>
            </w:r>
            <w:r>
              <w:t>ые</w:t>
            </w:r>
            <w:r w:rsidRPr="002E0EB0">
              <w:t>, муниципальн</w:t>
            </w:r>
            <w:r>
              <w:t>ые</w:t>
            </w:r>
            <w:r w:rsidRPr="002E0EB0">
              <w:t>), действующи</w:t>
            </w:r>
            <w:r>
              <w:t>е</w:t>
            </w:r>
            <w:r w:rsidRPr="002E0EB0">
              <w:t xml:space="preserve"> на территории </w:t>
            </w:r>
            <w:r>
              <w:t>Киренского района</w:t>
            </w:r>
          </w:p>
        </w:tc>
      </w:tr>
      <w:tr w:rsidR="00272556" w:rsidRPr="004D6C59" w:rsidTr="00747EB4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272556" w:rsidRPr="004D6C59" w:rsidRDefault="00272556" w:rsidP="004507E0">
            <w:r>
              <w:t>18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72556" w:rsidRDefault="00272556" w:rsidP="004507E0">
            <w:r w:rsidRPr="004D6C59">
              <w:t>Обеспечение своевременного и качественного технического обслуживания и проведения эксплуатационных мероприятий по подготовке энергопотребляющих систем и инженерных сетей для обеспечения бесперебойной ра</w:t>
            </w:r>
            <w:r>
              <w:t>боты в отопительный период 2018-</w:t>
            </w:r>
            <w:r w:rsidRPr="004D6C59">
              <w:t>201</w:t>
            </w:r>
            <w:r>
              <w:t>9 гг.</w:t>
            </w:r>
          </w:p>
          <w:p w:rsidR="00272556" w:rsidRPr="004D6C59" w:rsidRDefault="00272556" w:rsidP="004507E0"/>
        </w:tc>
        <w:tc>
          <w:tcPr>
            <w:tcW w:w="2270" w:type="dxa"/>
            <w:gridSpan w:val="2"/>
            <w:shd w:val="clear" w:color="auto" w:fill="auto"/>
            <w:hideMark/>
          </w:tcPr>
          <w:p w:rsidR="00272556" w:rsidRPr="004D6C59" w:rsidRDefault="00272556" w:rsidP="004507E0">
            <w:pPr>
              <w:jc w:val="center"/>
            </w:pPr>
            <w:r w:rsidRPr="004D6C59">
              <w:t>межотопительный период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Pr="00EF05B3" w:rsidRDefault="00272556" w:rsidP="00DB42F0">
            <w:r w:rsidRPr="00272556">
              <w:rPr>
                <w:b/>
              </w:rPr>
              <w:t>Организации всех форм собственности</w:t>
            </w:r>
            <w:r w:rsidRPr="00EF05B3">
              <w:t xml:space="preserve"> (в том числе государств</w:t>
            </w:r>
            <w:r>
              <w:t>енные, муниципальные</w:t>
            </w:r>
            <w:r w:rsidRPr="00EF05B3">
              <w:t xml:space="preserve">), действующие на территории </w:t>
            </w:r>
            <w:r>
              <w:t>Киренского района</w:t>
            </w:r>
          </w:p>
        </w:tc>
      </w:tr>
      <w:tr w:rsidR="00272556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72556" w:rsidRDefault="00272556" w:rsidP="004507E0"/>
          <w:p w:rsidR="00272556" w:rsidRPr="004D6C59" w:rsidRDefault="00272556" w:rsidP="00B53A65">
            <w:r>
              <w:t>19</w:t>
            </w:r>
            <w:r w:rsidRPr="004D6C59">
              <w:t>.</w:t>
            </w:r>
          </w:p>
        </w:tc>
        <w:tc>
          <w:tcPr>
            <w:tcW w:w="7652" w:type="dxa"/>
            <w:gridSpan w:val="2"/>
            <w:shd w:val="clear" w:color="auto" w:fill="auto"/>
            <w:vAlign w:val="bottom"/>
            <w:hideMark/>
          </w:tcPr>
          <w:p w:rsidR="00272556" w:rsidRPr="004D6C59" w:rsidRDefault="00272556" w:rsidP="004507E0">
            <w:r w:rsidRPr="004D6C59">
              <w:t>Обеспечение входного контроля качества и соответствия объемов поставляемого твердого и жидкого топлива на объекты  жилищно-коммунального хозяйства и электроэнергетики</w:t>
            </w:r>
            <w:r>
              <w:t>.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72556" w:rsidRPr="004D6C59" w:rsidRDefault="00272556" w:rsidP="004507E0">
            <w:pPr>
              <w:jc w:val="center"/>
            </w:pPr>
            <w:r w:rsidRPr="004D6C59">
              <w:t>постоянно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Pr="00272556" w:rsidRDefault="00272556" w:rsidP="00DB42F0">
            <w:pPr>
              <w:rPr>
                <w:b/>
              </w:rPr>
            </w:pPr>
            <w:r w:rsidRPr="00272556">
              <w:rPr>
                <w:b/>
              </w:rPr>
              <w:t xml:space="preserve">Ресурсоснабжающие организации. </w:t>
            </w:r>
          </w:p>
        </w:tc>
      </w:tr>
      <w:tr w:rsidR="00272556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72556" w:rsidRDefault="00272556" w:rsidP="004507E0">
            <w:r>
              <w:t>20.</w:t>
            </w:r>
          </w:p>
        </w:tc>
        <w:tc>
          <w:tcPr>
            <w:tcW w:w="7652" w:type="dxa"/>
            <w:gridSpan w:val="2"/>
            <w:shd w:val="clear" w:color="auto" w:fill="auto"/>
            <w:vAlign w:val="bottom"/>
            <w:hideMark/>
          </w:tcPr>
          <w:p w:rsidR="00272556" w:rsidRPr="004D6C59" w:rsidRDefault="00272556" w:rsidP="004507E0">
            <w:r>
              <w:t>утвердить план действий по предупреждению и ликвидации последствий аварийных ситуаций на объектах жилищно-коммунального хозяйства, социальной сферы с обеспечением немедленной (своевременной) передачи информации обо всех случаях в единую дежурную диспетчерскую службу (ЕДДС) администрации Киренского муниципального района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72556" w:rsidRPr="004D6C59" w:rsidRDefault="00272556" w:rsidP="004507E0">
            <w:pPr>
              <w:jc w:val="center"/>
            </w:pPr>
            <w:r>
              <w:t>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72556" w:rsidRPr="007319FA" w:rsidRDefault="00272556" w:rsidP="00DB42F0">
            <w:r w:rsidRPr="00272556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507E0">
            <w:r>
              <w:t>21.</w:t>
            </w:r>
          </w:p>
        </w:tc>
        <w:tc>
          <w:tcPr>
            <w:tcW w:w="7652" w:type="dxa"/>
            <w:gridSpan w:val="2"/>
            <w:shd w:val="clear" w:color="auto" w:fill="auto"/>
            <w:vAlign w:val="bottom"/>
            <w:hideMark/>
          </w:tcPr>
          <w:p w:rsidR="002C4E04" w:rsidRPr="002C4E04" w:rsidRDefault="002C4E04" w:rsidP="002C4E04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Pr="002C4E04">
              <w:rPr>
                <w:color w:val="000000" w:themeColor="text1"/>
                <w:shd w:val="clear" w:color="auto" w:fill="FFFFFF"/>
              </w:rPr>
              <w:t>ыполнить расчеты допустимого времени устранения аварий и восстановления теплоснабжения по методике, приведенной в Указаниях по повышению надежности систем коммунального теплоснабжения, разработанных АКХ им К.Д. Памфилова и утвержденных Роскоммунэнерго 26.06.89.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C4E04" w:rsidRDefault="002C4E04" w:rsidP="004507E0">
            <w:pPr>
              <w:jc w:val="center"/>
            </w:pPr>
            <w:r>
              <w:t>до 15.09.2018г.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2C4E04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2C4E04" w:rsidRPr="00272556" w:rsidRDefault="002C4E04" w:rsidP="002C4E04">
            <w:pPr>
              <w:rPr>
                <w:b/>
              </w:rPr>
            </w:pPr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2C4E04" w:rsidRPr="004D6C59" w:rsidTr="002C4E0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507E0">
            <w:r>
              <w:t>22.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Pr="002C4E04" w:rsidRDefault="002C4E04" w:rsidP="002C4E04">
            <w:pPr>
              <w:rPr>
                <w:color w:val="000000" w:themeColor="text1"/>
                <w:shd w:val="clear" w:color="auto" w:fill="FFFFFF"/>
              </w:rPr>
            </w:pPr>
            <w:r w:rsidRPr="002C4E04">
              <w:rPr>
                <w:color w:val="000000" w:themeColor="text1"/>
                <w:shd w:val="clear" w:color="auto" w:fill="FFFFFF"/>
              </w:rPr>
              <w:t>Утвердить графики заполнение систем теплопотребления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C4E04" w:rsidRDefault="002C4E04" w:rsidP="004507E0">
            <w:pPr>
              <w:jc w:val="center"/>
            </w:pPr>
            <w:r>
              <w:t>до 01.08.2018г.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2C4E04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2C4E04" w:rsidRPr="00DB42F0" w:rsidRDefault="002C4E04" w:rsidP="002C4E04">
            <w:pPr>
              <w:rPr>
                <w:b/>
              </w:rPr>
            </w:pPr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  <w:r w:rsidRPr="002B2C3A">
              <w:t>.</w:t>
            </w:r>
          </w:p>
        </w:tc>
      </w:tr>
      <w:tr w:rsidR="002C4E04" w:rsidRPr="004D6C59" w:rsidTr="002C4E0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507E0">
            <w:r>
              <w:t>23.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Pr="003A772C" w:rsidRDefault="003A772C" w:rsidP="003A772C">
            <w:pPr>
              <w:pStyle w:val="1"/>
              <w:shd w:val="clear" w:color="auto" w:fill="FFFFFF"/>
              <w:spacing w:before="300" w:after="15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7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Разработать и утвердить графики ограничений и отключений абонентов, обеспечивающие локализацию аварийных ситуаций и предотвращение их развития, недопущение длительного и глубокого </w:t>
            </w:r>
            <w:r w:rsidRPr="003A772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нарушения гидравлического и теплового режимов систем теплоснабжения, своевременное введение аварийных режимов.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C4E04" w:rsidRDefault="002C4E04" w:rsidP="004507E0">
            <w:pPr>
              <w:jc w:val="center"/>
            </w:pPr>
            <w:r>
              <w:lastRenderedPageBreak/>
              <w:t>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DF0685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2C4E04" w:rsidRPr="00DB42F0" w:rsidRDefault="002C4E04" w:rsidP="00DF0685">
            <w:pPr>
              <w:rPr>
                <w:b/>
              </w:rPr>
            </w:pPr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</w:t>
            </w:r>
            <w:r>
              <w:lastRenderedPageBreak/>
              <w:t>МО, Криволукское МО - контроль</w:t>
            </w:r>
            <w:r w:rsidRPr="002B2C3A">
              <w:t>.</w:t>
            </w:r>
          </w:p>
        </w:tc>
      </w:tr>
      <w:tr w:rsidR="003A772C" w:rsidRPr="004D6C59" w:rsidTr="002C4E0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3A772C" w:rsidRDefault="003A772C" w:rsidP="004507E0">
            <w:r>
              <w:lastRenderedPageBreak/>
              <w:t>24.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3A772C" w:rsidRPr="003A772C" w:rsidRDefault="003A772C" w:rsidP="00874AD0">
            <w:pPr>
              <w:pStyle w:val="1"/>
              <w:shd w:val="clear" w:color="auto" w:fill="FFFFFF"/>
              <w:spacing w:before="300" w:after="15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Предоставить в органы местного самоуправления утвержденны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руководителем предприятия  акт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готовности котельной к эксплуатации 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отопительный период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готовности </w:t>
            </w:r>
            <w:r w:rsidR="00874A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тепловой сети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 форме утвержденной  МДС 41-6.2000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РФ. (Приложение №</w:t>
            </w:r>
            <w:r w:rsidR="00B46F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к плану мероприятий) 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3A772C" w:rsidRDefault="003A772C" w:rsidP="004507E0">
            <w:pPr>
              <w:jc w:val="center"/>
            </w:pPr>
            <w:r>
              <w:t>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3A772C" w:rsidRDefault="003A772C" w:rsidP="003A772C">
            <w:r w:rsidRPr="00DB42F0">
              <w:rPr>
                <w:b/>
              </w:rPr>
              <w:t>Ресурсоснабжающие организации</w:t>
            </w:r>
            <w:r>
              <w:t xml:space="preserve"> – исполнение. </w:t>
            </w:r>
          </w:p>
          <w:p w:rsidR="003A772C" w:rsidRPr="00DB42F0" w:rsidRDefault="003A772C" w:rsidP="003A772C">
            <w:pPr>
              <w:rPr>
                <w:b/>
              </w:rPr>
            </w:pPr>
            <w:r>
              <w:t xml:space="preserve"> </w:t>
            </w:r>
            <w:r w:rsidRPr="00DB42F0">
              <w:rPr>
                <w:b/>
              </w:rPr>
              <w:t>Администрации муниципальных образований:</w:t>
            </w:r>
            <w:r>
              <w:t xml:space="preserve"> Киренское МО, Алексеевское МО, Криволукское МО - контроль</w:t>
            </w:r>
          </w:p>
        </w:tc>
      </w:tr>
      <w:tr w:rsidR="002C4E04" w:rsidRPr="004D6C59" w:rsidTr="00747EB4">
        <w:trPr>
          <w:trHeight w:val="418"/>
        </w:trPr>
        <w:tc>
          <w:tcPr>
            <w:tcW w:w="15310" w:type="dxa"/>
            <w:gridSpan w:val="7"/>
            <w:shd w:val="clear" w:color="auto" w:fill="auto"/>
            <w:hideMark/>
          </w:tcPr>
          <w:p w:rsidR="002C4E04" w:rsidRPr="00272556" w:rsidRDefault="002C4E04" w:rsidP="00747EB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Киренский район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Pr="00747EB4" w:rsidRDefault="002C4E04" w:rsidP="00747EB4">
            <w:pPr>
              <w:jc w:val="center"/>
            </w:pPr>
            <w:r w:rsidRPr="00747EB4">
              <w:t>1.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2C4E04" w:rsidRPr="00747EB4" w:rsidRDefault="002C4E04" w:rsidP="00747EB4">
            <w:r w:rsidRPr="00747EB4">
              <w:t>Приобретение блочно-модульной котельной для МКОУ СОШ с. Макарово за счет предоставленной субсидии из областного бюджета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C4E04" w:rsidRPr="00747EB4" w:rsidRDefault="002C4E04" w:rsidP="00747EB4">
            <w:pPr>
              <w:jc w:val="center"/>
            </w:pPr>
            <w:r>
              <w:t>до 01.09.2018г.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C4E04" w:rsidRPr="00747EB4" w:rsidRDefault="002C4E04" w:rsidP="00747EB4">
            <w:pPr>
              <w:rPr>
                <w:b/>
              </w:rPr>
            </w:pPr>
            <w:r w:rsidRPr="00747EB4">
              <w:rPr>
                <w:b/>
              </w:rPr>
              <w:t>Комитет по имуществу и ЖКХ администрации Киренского муниципального района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Pr="00747EB4" w:rsidRDefault="002C4E04" w:rsidP="00747EB4">
            <w:pPr>
              <w:jc w:val="center"/>
            </w:pPr>
            <w:r>
              <w:t>2.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2C4E04" w:rsidRPr="00747EB4" w:rsidRDefault="002C4E04" w:rsidP="00747EB4">
            <w:r>
              <w:t>Капитальный ремонт котельного, котельно-вспомогательного оборудования котельной МКОУ СОШ п. Юбилейный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C4E04" w:rsidRPr="00747EB4" w:rsidRDefault="002C4E04" w:rsidP="00747EB4">
            <w:pPr>
              <w:jc w:val="center"/>
            </w:pPr>
            <w:r>
              <w:t>до 01.09.2018г.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C4E04" w:rsidRPr="00747EB4" w:rsidRDefault="002C4E04" w:rsidP="00747EB4">
            <w:pPr>
              <w:rPr>
                <w:b/>
              </w:rPr>
            </w:pPr>
            <w:r w:rsidRPr="00747EB4">
              <w:rPr>
                <w:b/>
              </w:rPr>
              <w:t>Комитет по имуществу и ЖКХ администрации Киренского муниципального района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747EB4">
            <w:pPr>
              <w:jc w:val="center"/>
            </w:pPr>
            <w:r>
              <w:t>3.</w:t>
            </w:r>
          </w:p>
        </w:tc>
        <w:tc>
          <w:tcPr>
            <w:tcW w:w="7652" w:type="dxa"/>
            <w:gridSpan w:val="2"/>
            <w:shd w:val="clear" w:color="auto" w:fill="auto"/>
          </w:tcPr>
          <w:p w:rsidR="007E00AC" w:rsidRDefault="007E00AC" w:rsidP="00747EB4">
            <w:r>
              <w:t xml:space="preserve">Текущий ремонт котельных образовательных учреждений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E00AC" w:rsidRDefault="007E00AC" w:rsidP="00747EB4">
            <w:pPr>
              <w:jc w:val="center"/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E00AC" w:rsidRDefault="007E00AC" w:rsidP="00747EB4">
            <w:pPr>
              <w:rPr>
                <w:b/>
              </w:rPr>
            </w:pPr>
            <w:r>
              <w:rPr>
                <w:b/>
              </w:rPr>
              <w:t>Управление образования администрации Киренского муниципального района</w:t>
            </w:r>
          </w:p>
          <w:p w:rsidR="007E00AC" w:rsidRPr="00747EB4" w:rsidRDefault="007E00AC" w:rsidP="00747EB4">
            <w:pPr>
              <w:rPr>
                <w:b/>
              </w:rPr>
            </w:pPr>
            <w:r w:rsidRPr="00747EB4">
              <w:rPr>
                <w:b/>
              </w:rPr>
              <w:t>Комитет по имуществу и ЖКХ администрации Киренского муниципального района</w:t>
            </w:r>
          </w:p>
        </w:tc>
      </w:tr>
      <w:tr w:rsidR="002C4E04" w:rsidRPr="004D6C59" w:rsidTr="004858B0">
        <w:trPr>
          <w:trHeight w:val="418"/>
        </w:trPr>
        <w:tc>
          <w:tcPr>
            <w:tcW w:w="15310" w:type="dxa"/>
            <w:gridSpan w:val="7"/>
            <w:shd w:val="clear" w:color="auto" w:fill="auto"/>
            <w:hideMark/>
          </w:tcPr>
          <w:p w:rsidR="002C4E04" w:rsidRPr="00272556" w:rsidRDefault="002C4E04" w:rsidP="004858B0">
            <w:pPr>
              <w:jc w:val="center"/>
              <w:rPr>
                <w:b/>
              </w:rPr>
            </w:pPr>
            <w:r>
              <w:rPr>
                <w:b/>
              </w:rPr>
              <w:t>Криволукское муниципальное образование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507E0">
            <w:r>
              <w:t>1.</w:t>
            </w:r>
          </w:p>
        </w:tc>
        <w:tc>
          <w:tcPr>
            <w:tcW w:w="7652" w:type="dxa"/>
            <w:gridSpan w:val="2"/>
            <w:shd w:val="clear" w:color="auto" w:fill="auto"/>
            <w:vAlign w:val="bottom"/>
            <w:hideMark/>
          </w:tcPr>
          <w:p w:rsidR="002C4E04" w:rsidRPr="004858B0" w:rsidRDefault="002C4E04" w:rsidP="004858B0">
            <w:r w:rsidRPr="004858B0">
              <w:t xml:space="preserve">Капитальный ремонт сетей тепловодоснабжения, участки 9,10,29,30 протяженностью 228 пм. в трехтрубном исполнении с. Кривая Лука </w:t>
            </w:r>
            <w:r w:rsidRPr="004858B0">
              <w:br/>
              <w:t>(согласно выделенной субсидии по подпрограмме «Модернизация объектов коммунальной инфраструктуры» государственной программы «Развитие жилищно-коммунального хозяйства Иркутской области»</w:t>
            </w:r>
            <w:r>
              <w:t>)</w:t>
            </w:r>
            <w:r w:rsidRPr="004858B0">
              <w:t xml:space="preserve">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C4E04" w:rsidRDefault="002C4E04" w:rsidP="004507E0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Pr="00272556" w:rsidRDefault="002C4E04" w:rsidP="00DB42F0">
            <w:pPr>
              <w:rPr>
                <w:b/>
              </w:rPr>
            </w:pPr>
            <w:r>
              <w:rPr>
                <w:b/>
              </w:rPr>
              <w:t>Администрация Криволукского МО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507E0">
            <w:r>
              <w:t>2.</w:t>
            </w:r>
          </w:p>
        </w:tc>
        <w:tc>
          <w:tcPr>
            <w:tcW w:w="7652" w:type="dxa"/>
            <w:gridSpan w:val="2"/>
            <w:shd w:val="clear" w:color="auto" w:fill="auto"/>
            <w:vAlign w:val="bottom"/>
            <w:hideMark/>
          </w:tcPr>
          <w:p w:rsidR="002C4E04" w:rsidRPr="004858B0" w:rsidRDefault="002C4E04" w:rsidP="004858B0">
            <w:r>
              <w:t xml:space="preserve">Установка приборов учета в здании администрации Криволукского МО, дома культуры, библиотеки, гаража администрации.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  <w:hideMark/>
          </w:tcPr>
          <w:p w:rsidR="002C4E04" w:rsidRDefault="002C4E04" w:rsidP="004507E0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DB42F0">
            <w:pPr>
              <w:rPr>
                <w:b/>
              </w:rPr>
            </w:pPr>
            <w:r>
              <w:rPr>
                <w:b/>
              </w:rPr>
              <w:t>Администрация Криволукского МО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lastRenderedPageBreak/>
              <w:t>3.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>Чистка двух котлов и дымовой трубы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4858B0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4858B0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t>4.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 xml:space="preserve">Ремонт дымососов 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t>5.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>Ремонт электропроводки в здании котельной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jc w:val="center"/>
            </w:pPr>
            <w:r>
              <w:t>срок до 01.08.2018г.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t>6.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>Ремонт запорной арматуры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t>7.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>Ремонт полов в котельной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jc w:val="center"/>
            </w:pPr>
            <w:r>
              <w:t>срок до 01.09.2018г.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2C4E04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2C4E04" w:rsidRDefault="002C4E04" w:rsidP="004858B0">
            <w:r>
              <w:t>8.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2C4E04" w:rsidRDefault="002C4E04" w:rsidP="004858B0">
            <w:r>
              <w:t xml:space="preserve">Ремонт центробежных насосов 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jc w:val="center"/>
            </w:pPr>
            <w:r>
              <w:t>Срок до 15.08.2018г.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2C4E04" w:rsidRDefault="002C4E04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9.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4858B0">
            <w:r>
              <w:t>Заключение контрактов на закупку и поставку топлива на объекты жизнеобеспечения с организациями, отобранными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jc w:val="center"/>
            </w:pPr>
            <w:r>
              <w:t>до 01.07.2018г.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10.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Pr="004D6C59" w:rsidRDefault="007E00AC" w:rsidP="00DF0685">
            <w:r w:rsidRPr="004D6C59">
              <w:t xml:space="preserve">Обеспечить создание </w:t>
            </w:r>
            <w:r>
              <w:t>нормативных запасов топлива к началу отопительного сезона 2018</w:t>
            </w:r>
            <w:r w:rsidRPr="00A53235">
              <w:t>-201</w:t>
            </w:r>
            <w:r>
              <w:t>9</w:t>
            </w:r>
            <w:r w:rsidRPr="00A53235">
              <w:t>гг. в соответствии с требованиями Федерального закона от 27.07.2010г. №190-ФЗ «О теплоснабжении»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Pr="004D6C59" w:rsidRDefault="007E00AC" w:rsidP="00DF0685">
            <w:pPr>
              <w:jc w:val="center"/>
            </w:pPr>
            <w:r>
              <w:t>до 1 сентября 2018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ООО УК «Сельтеплосети»</w:t>
            </w:r>
          </w:p>
        </w:tc>
      </w:tr>
      <w:tr w:rsidR="007E00AC" w:rsidRPr="004D6C59" w:rsidTr="000F5DF4">
        <w:trPr>
          <w:trHeight w:val="418"/>
        </w:trPr>
        <w:tc>
          <w:tcPr>
            <w:tcW w:w="15310" w:type="dxa"/>
            <w:gridSpan w:val="7"/>
            <w:shd w:val="clear" w:color="auto" w:fill="auto"/>
            <w:hideMark/>
          </w:tcPr>
          <w:p w:rsidR="007E00AC" w:rsidRDefault="007E00AC" w:rsidP="00320E57">
            <w:pPr>
              <w:jc w:val="center"/>
              <w:rPr>
                <w:b/>
              </w:rPr>
            </w:pPr>
            <w:r>
              <w:rPr>
                <w:b/>
              </w:rPr>
              <w:t>Киренское муниципальное образование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1.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4858B0">
            <w:r>
              <w:t xml:space="preserve">Приобретение котлов на котельные №5,6,7,15 </w:t>
            </w:r>
            <w:r w:rsidRPr="004858B0">
              <w:t>(согласно выделенной субсидии по подпрограмме «Модернизация объектов коммунальной инфраструктуры» государственной программы «Развитие жилищно-коммунального хозяйства Иркутской области»</w:t>
            </w:r>
            <w:r>
              <w:t>)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jc w:val="center"/>
            </w:pPr>
            <w:r>
              <w:t>до 01.07.2018г.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Администрация Киренского городского поселения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2.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4858B0">
            <w:r>
              <w:t xml:space="preserve">Демонтаж, монтаж дымовой трубы на котельной №7 «Центральная» </w:t>
            </w:r>
            <w:r w:rsidRPr="004858B0">
              <w:t>(согласно выделенной субсидии по подпрограмме «Модернизация объектов коммунальной инфраструктуры» государственной программы «Развитие жилищно-коммунального хозяйства Иркутской области»</w:t>
            </w:r>
            <w:r>
              <w:t>)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jc w:val="center"/>
            </w:pPr>
            <w:r>
              <w:t>до 01.07.2018г.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Администрация Киренского городского поселения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3.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4858B0">
            <w:r>
              <w:t xml:space="preserve">Текущий ремонт котельных №5,6,7,15,12,13,14,10,11,4, м-на Мельничный  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jc w:val="center"/>
            </w:pPr>
            <w:r>
              <w:t>до 15.08.2018г.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 xml:space="preserve">ООО «КиренскТеплоРесурс», ООО «Теплоснабжение», ООО «Тепловодоканал», ООО «Тепловая </w:t>
            </w:r>
            <w:r>
              <w:rPr>
                <w:b/>
              </w:rPr>
              <w:lastRenderedPageBreak/>
              <w:t>Компания»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lastRenderedPageBreak/>
              <w:t>4.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4858B0">
            <w:r>
              <w:t>Текущий ремонт тепловых, водопроводных  сетей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jc w:val="center"/>
            </w:pPr>
            <w:r>
              <w:t>до 15.08.2018г.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ООО «КиренскТеплоРесурс», ООО «Теплоснабжение», ООО «Тепловодоканал», ООО «Тепловая Компания»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5.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Default="007E00AC" w:rsidP="00DF0685">
            <w:r>
              <w:t>Заключение контрактов на закупку и поставку топлива на объекты жизнеобеспечения с организациями, отобранными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Default="007E00AC" w:rsidP="00DF0685">
            <w:pPr>
              <w:jc w:val="center"/>
            </w:pPr>
            <w:r>
              <w:t>до 01.07.2018г.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0F5DF4">
            <w:pPr>
              <w:rPr>
                <w:b/>
              </w:rPr>
            </w:pPr>
            <w:r>
              <w:rPr>
                <w:b/>
              </w:rPr>
              <w:t>ООО «КиренскТеплоРесурс», ООО «Теплоснабжение», ООО «Тепловодоканал», ООО «Тепловая Компания»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4858B0">
            <w:r>
              <w:t>6.</w:t>
            </w:r>
          </w:p>
        </w:tc>
        <w:tc>
          <w:tcPr>
            <w:tcW w:w="7652" w:type="dxa"/>
            <w:gridSpan w:val="2"/>
            <w:shd w:val="clear" w:color="auto" w:fill="auto"/>
            <w:hideMark/>
          </w:tcPr>
          <w:p w:rsidR="007E00AC" w:rsidRPr="004D6C59" w:rsidRDefault="007E00AC" w:rsidP="00DF0685">
            <w:r w:rsidRPr="004D6C59">
              <w:t xml:space="preserve">Обеспечить создание </w:t>
            </w:r>
            <w:r>
              <w:t>нормативных запасов топлива к началу отопительного сезона 2018</w:t>
            </w:r>
            <w:r w:rsidRPr="00A53235">
              <w:t>-201</w:t>
            </w:r>
            <w:r>
              <w:t>9</w:t>
            </w:r>
            <w:r w:rsidRPr="00A53235">
              <w:t>гг. в соответствии с требованиями Федерального закона от 27.07.2010г. №190-ФЗ «О теплоснабжении»</w:t>
            </w: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7E00AC" w:rsidRPr="004D6C59" w:rsidRDefault="007E00AC" w:rsidP="00DF0685">
            <w:pPr>
              <w:jc w:val="center"/>
            </w:pPr>
            <w:r>
              <w:t>до 1 сентября 2018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7E00AC" w:rsidRDefault="007E00AC" w:rsidP="007E00AC">
            <w:pPr>
              <w:rPr>
                <w:b/>
              </w:rPr>
            </w:pPr>
            <w:r>
              <w:rPr>
                <w:b/>
              </w:rPr>
              <w:t>ООО «КиренскТеплоРесурс», ООО «Теплоснабжение»,  ООО «Тепловая Компания»</w:t>
            </w:r>
          </w:p>
        </w:tc>
      </w:tr>
      <w:tr w:rsidR="007E00AC" w:rsidRPr="004D6C59" w:rsidTr="000F5DF4">
        <w:trPr>
          <w:trHeight w:val="418"/>
        </w:trPr>
        <w:tc>
          <w:tcPr>
            <w:tcW w:w="15310" w:type="dxa"/>
            <w:gridSpan w:val="7"/>
            <w:shd w:val="clear" w:color="auto" w:fill="auto"/>
            <w:hideMark/>
          </w:tcPr>
          <w:p w:rsidR="007E00AC" w:rsidRDefault="007E00AC" w:rsidP="00320E57">
            <w:pPr>
              <w:jc w:val="center"/>
              <w:rPr>
                <w:b/>
              </w:rPr>
            </w:pPr>
            <w:r>
              <w:rPr>
                <w:b/>
              </w:rPr>
              <w:t>Алексеевское МО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1.</w:t>
            </w:r>
            <w:r w:rsidRPr="00747EB4">
              <w:tab/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</w:pPr>
            <w:r w:rsidRPr="00747EB4">
              <w:t>Переборка топок котлов КЕ-10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с 10.08.2018 до 15.08.2018г.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2.</w:t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Ремонт задвижек, клинкетов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20.06.2018г.-15.07.2018г.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3.</w:t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Ремонт электрооборудования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01.08.2018г.-15.08.2018г.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4.</w:t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Ремонт мазутоподогревателей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20.07.2018.-30.07.2018г.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5.</w:t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 xml:space="preserve"> Ремонт насосной станции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01.06.2018г.-20.06.2018г.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6.</w:t>
            </w:r>
          </w:p>
        </w:tc>
        <w:tc>
          <w:tcPr>
            <w:tcW w:w="7509" w:type="dxa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Ремонт насосов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01.06.2018г.-20.06.2018г.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7.</w:t>
            </w:r>
          </w:p>
        </w:tc>
        <w:tc>
          <w:tcPr>
            <w:tcW w:w="7509" w:type="dxa"/>
            <w:shd w:val="clear" w:color="auto" w:fill="auto"/>
            <w:vAlign w:val="bottom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Смена труб  системы теплоснабжения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>10.06.2018г.-20-06.2018г.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1F1511" w:rsidRDefault="007E00AC" w:rsidP="002A3A48">
            <w:pPr>
              <w:rPr>
                <w:b/>
              </w:rPr>
            </w:pPr>
            <w:r w:rsidRPr="001F1511">
              <w:rPr>
                <w:rFonts w:eastAsiaTheme="minorEastAsia"/>
                <w:b/>
              </w:rPr>
              <w:t>ООО ТК «Витим</w:t>
            </w:r>
          </w:p>
        </w:tc>
      </w:tr>
      <w:tr w:rsidR="007E00AC" w:rsidRPr="004D6C59" w:rsidTr="00747EB4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 w:rsidRPr="00747EB4">
              <w:t>8.</w:t>
            </w:r>
          </w:p>
        </w:tc>
        <w:tc>
          <w:tcPr>
            <w:tcW w:w="7509" w:type="dxa"/>
            <w:shd w:val="clear" w:color="auto" w:fill="auto"/>
            <w:vAlign w:val="bottom"/>
          </w:tcPr>
          <w:p w:rsidR="007E00AC" w:rsidRPr="00747EB4" w:rsidRDefault="007E00AC" w:rsidP="00747EB4">
            <w:pPr>
              <w:spacing w:line="276" w:lineRule="auto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t xml:space="preserve">Ремонт инженерных тепловых сетей, сетей водоснабжения. </w:t>
            </w:r>
            <w:r w:rsidRPr="00747EB4">
              <w:rPr>
                <w:rFonts w:eastAsiaTheme="minorEastAsia"/>
              </w:rPr>
              <w:lastRenderedPageBreak/>
              <w:t>Водоотведения за счет предоставленной субсидии из областного бюджета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7E00AC" w:rsidRPr="00747EB4" w:rsidRDefault="007E00AC" w:rsidP="00747EB4">
            <w:pPr>
              <w:spacing w:line="276" w:lineRule="auto"/>
              <w:jc w:val="center"/>
              <w:rPr>
                <w:rFonts w:eastAsiaTheme="minorEastAsia"/>
              </w:rPr>
            </w:pPr>
            <w:r w:rsidRPr="00747EB4">
              <w:rPr>
                <w:rFonts w:eastAsiaTheme="minorEastAsia"/>
              </w:rPr>
              <w:lastRenderedPageBreak/>
              <w:t>01.06.2018г.-</w:t>
            </w:r>
            <w:r w:rsidRPr="00747EB4">
              <w:rPr>
                <w:rFonts w:eastAsiaTheme="minorEastAsia"/>
              </w:rPr>
              <w:lastRenderedPageBreak/>
              <w:t>01.09.2018г.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7E00AC" w:rsidRDefault="007E00AC" w:rsidP="00747EB4">
            <w:pPr>
              <w:spacing w:line="276" w:lineRule="auto"/>
              <w:rPr>
                <w:b/>
              </w:rPr>
            </w:pPr>
            <w:r w:rsidRPr="007E00AC">
              <w:rPr>
                <w:b/>
              </w:rPr>
              <w:lastRenderedPageBreak/>
              <w:t>Глава Алексеевского МО</w:t>
            </w:r>
          </w:p>
          <w:p w:rsidR="007E00AC" w:rsidRPr="007E00AC" w:rsidRDefault="007E00AC" w:rsidP="00747EB4">
            <w:pPr>
              <w:spacing w:line="276" w:lineRule="auto"/>
              <w:rPr>
                <w:b/>
              </w:rPr>
            </w:pPr>
          </w:p>
        </w:tc>
      </w:tr>
      <w:tr w:rsidR="007E00AC" w:rsidRPr="004D6C59" w:rsidTr="00383168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Pr="00747EB4" w:rsidRDefault="007E00AC" w:rsidP="00747EB4">
            <w:pPr>
              <w:tabs>
                <w:tab w:val="left" w:pos="2640"/>
              </w:tabs>
            </w:pPr>
            <w:r>
              <w:lastRenderedPageBreak/>
              <w:t>9.</w:t>
            </w:r>
          </w:p>
        </w:tc>
        <w:tc>
          <w:tcPr>
            <w:tcW w:w="7509" w:type="dxa"/>
            <w:shd w:val="clear" w:color="auto" w:fill="auto"/>
          </w:tcPr>
          <w:p w:rsidR="007E00AC" w:rsidRDefault="007E00AC" w:rsidP="00DF0685">
            <w:r>
              <w:t>Заключение контрактов на закупку и поставку топлива на объекты жизнеобеспечения с организациями, отобранными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Default="007E00AC" w:rsidP="00DF0685">
            <w:pPr>
              <w:jc w:val="center"/>
            </w:pPr>
            <w:r>
              <w:t>до 01.07.2018г.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7E00AC" w:rsidRDefault="007E00AC" w:rsidP="00747EB4">
            <w:pPr>
              <w:spacing w:line="276" w:lineRule="auto"/>
              <w:rPr>
                <w:b/>
              </w:rPr>
            </w:pPr>
            <w:r w:rsidRPr="007E00AC">
              <w:rPr>
                <w:rFonts w:eastAsiaTheme="minorEastAsia"/>
                <w:b/>
              </w:rPr>
              <w:t>ООО ТК «Витим-Лес»</w:t>
            </w:r>
          </w:p>
        </w:tc>
      </w:tr>
      <w:tr w:rsidR="007E00AC" w:rsidRPr="004D6C59" w:rsidTr="00383168">
        <w:trPr>
          <w:trHeight w:val="418"/>
        </w:trPr>
        <w:tc>
          <w:tcPr>
            <w:tcW w:w="568" w:type="dxa"/>
            <w:shd w:val="clear" w:color="auto" w:fill="auto"/>
            <w:hideMark/>
          </w:tcPr>
          <w:p w:rsidR="007E00AC" w:rsidRDefault="007E00AC" w:rsidP="00747EB4">
            <w:pPr>
              <w:tabs>
                <w:tab w:val="left" w:pos="2640"/>
              </w:tabs>
            </w:pPr>
            <w:r>
              <w:t>10.</w:t>
            </w:r>
          </w:p>
        </w:tc>
        <w:tc>
          <w:tcPr>
            <w:tcW w:w="7509" w:type="dxa"/>
            <w:shd w:val="clear" w:color="auto" w:fill="auto"/>
          </w:tcPr>
          <w:p w:rsidR="007E00AC" w:rsidRPr="004D6C59" w:rsidRDefault="007E00AC" w:rsidP="00DF0685">
            <w:r w:rsidRPr="004D6C59">
              <w:t xml:space="preserve">Обеспечить создание </w:t>
            </w:r>
            <w:r>
              <w:t>нормативных запасов топлива к началу отопительного сезона 2018</w:t>
            </w:r>
            <w:r w:rsidRPr="00A53235">
              <w:t>-201</w:t>
            </w:r>
            <w:r>
              <w:t>9</w:t>
            </w:r>
            <w:r w:rsidRPr="00A53235">
              <w:t>гг. в соответствии с требованиями Федерального закона от 27.07.2010г. №190-ФЗ «О теплоснабжении»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E00AC" w:rsidRPr="004D6C59" w:rsidRDefault="007E00AC" w:rsidP="00DF0685">
            <w:pPr>
              <w:jc w:val="center"/>
            </w:pPr>
            <w:r>
              <w:t>до 1 сентября 2018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0AC" w:rsidRPr="007E00AC" w:rsidRDefault="007E00AC" w:rsidP="007E00AC">
            <w:pPr>
              <w:spacing w:line="276" w:lineRule="auto"/>
              <w:rPr>
                <w:rFonts w:eastAsiaTheme="minorEastAsia"/>
                <w:b/>
              </w:rPr>
            </w:pPr>
            <w:r w:rsidRPr="007E00AC">
              <w:rPr>
                <w:rFonts w:eastAsiaTheme="minorEastAsia"/>
                <w:b/>
              </w:rPr>
              <w:t xml:space="preserve">ООО ТК «Витим-Лес» </w:t>
            </w:r>
          </w:p>
        </w:tc>
      </w:tr>
      <w:tr w:rsidR="007E00AC" w:rsidRPr="004D6C59" w:rsidTr="004507E0">
        <w:trPr>
          <w:trHeight w:val="448"/>
        </w:trPr>
        <w:tc>
          <w:tcPr>
            <w:tcW w:w="15310" w:type="dxa"/>
            <w:gridSpan w:val="7"/>
            <w:shd w:val="clear" w:color="auto" w:fill="auto"/>
            <w:vAlign w:val="center"/>
            <w:hideMark/>
          </w:tcPr>
          <w:p w:rsidR="007E00AC" w:rsidRPr="004D6C59" w:rsidRDefault="007E00AC" w:rsidP="00272556">
            <w:pPr>
              <w:jc w:val="center"/>
              <w:rPr>
                <w:b/>
                <w:bCs/>
              </w:rPr>
            </w:pPr>
            <w:r w:rsidRPr="004D6C59">
              <w:rPr>
                <w:b/>
                <w:bCs/>
              </w:rPr>
              <w:t xml:space="preserve">Предоставление информации о ходе подготовки к отопительному периоду </w:t>
            </w:r>
            <w:r>
              <w:rPr>
                <w:b/>
                <w:bCs/>
              </w:rPr>
              <w:t>2018-</w:t>
            </w:r>
            <w:r w:rsidRPr="004D6C59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4D6C59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г.</w:t>
            </w:r>
          </w:p>
        </w:tc>
      </w:tr>
      <w:tr w:rsidR="007E00AC" w:rsidRPr="004D6C59" w:rsidTr="004507E0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E00AC" w:rsidRPr="004D6C59" w:rsidRDefault="007E00AC" w:rsidP="004507E0">
            <w:r w:rsidRPr="004D6C59">
              <w:t>1.</w:t>
            </w:r>
          </w:p>
        </w:tc>
        <w:tc>
          <w:tcPr>
            <w:tcW w:w="14742" w:type="dxa"/>
            <w:gridSpan w:val="6"/>
            <w:shd w:val="clear" w:color="auto" w:fill="auto"/>
            <w:hideMark/>
          </w:tcPr>
          <w:p w:rsidR="007E00AC" w:rsidRPr="004D6C59" w:rsidRDefault="007E00AC" w:rsidP="00B53A65">
            <w:r w:rsidRPr="004D6C59">
              <w:t xml:space="preserve">В </w:t>
            </w:r>
            <w:r>
              <w:t>Комитет по имуществу и ЖКХ администрации Киренского муниципального района</w:t>
            </w:r>
          </w:p>
        </w:tc>
      </w:tr>
      <w:tr w:rsidR="007E00AC" w:rsidRPr="004D6C59" w:rsidTr="00747EB4">
        <w:trPr>
          <w:trHeight w:val="2290"/>
        </w:trPr>
        <w:tc>
          <w:tcPr>
            <w:tcW w:w="568" w:type="dxa"/>
            <w:shd w:val="clear" w:color="auto" w:fill="auto"/>
            <w:hideMark/>
          </w:tcPr>
          <w:p w:rsidR="007E00AC" w:rsidRPr="004D6C59" w:rsidRDefault="007E00AC" w:rsidP="004507E0">
            <w:r>
              <w:t>1.1</w:t>
            </w:r>
          </w:p>
        </w:tc>
        <w:tc>
          <w:tcPr>
            <w:tcW w:w="7701" w:type="dxa"/>
            <w:gridSpan w:val="3"/>
            <w:shd w:val="clear" w:color="auto" w:fill="auto"/>
            <w:hideMark/>
          </w:tcPr>
          <w:p w:rsidR="007E00AC" w:rsidRPr="004D6C59" w:rsidRDefault="007E00AC" w:rsidP="00272556">
            <w:r w:rsidRPr="004D6C59">
              <w:t>Представление оперативной информации о выполнении плана подготовки многоквартирных домов к раб</w:t>
            </w:r>
            <w:r>
              <w:t>оте в осенне-зимний период 2018-2019</w:t>
            </w:r>
            <w:r w:rsidRPr="004D6C59">
              <w:t xml:space="preserve"> г</w:t>
            </w:r>
            <w:r w:rsidRPr="00FC1F45">
              <w:t xml:space="preserve"> по форме № 1-ЖКХ (зима)</w:t>
            </w:r>
            <w:r>
              <w:t xml:space="preserve"> срочная и СФО.</w:t>
            </w:r>
          </w:p>
        </w:tc>
        <w:tc>
          <w:tcPr>
            <w:tcW w:w="2356" w:type="dxa"/>
            <w:gridSpan w:val="2"/>
            <w:shd w:val="clear" w:color="auto" w:fill="auto"/>
            <w:hideMark/>
          </w:tcPr>
          <w:p w:rsidR="007E00AC" w:rsidRPr="004D6C59" w:rsidRDefault="007E00AC" w:rsidP="00272556">
            <w:pPr>
              <w:jc w:val="center"/>
            </w:pPr>
            <w:r>
              <w:t>с 1 мая 2018</w:t>
            </w:r>
            <w:r w:rsidRPr="004D6C59">
              <w:t xml:space="preserve"> года до обеспечения 100% готовности -</w:t>
            </w:r>
            <w:r w:rsidRPr="004D6C59">
              <w:br/>
              <w:t>1 и 15 числа ежемесячно.</w:t>
            </w:r>
            <w:r w:rsidRPr="004D6C59">
              <w:br/>
              <w:t>с 1 августа 201</w:t>
            </w:r>
            <w:r>
              <w:t>8</w:t>
            </w:r>
            <w:r w:rsidRPr="004D6C59">
              <w:t xml:space="preserve"> года - еженедельно по </w:t>
            </w:r>
            <w:r w:rsidRPr="004D6C59">
              <w:rPr>
                <w:iCs/>
              </w:rPr>
              <w:t>пятницам.</w:t>
            </w:r>
            <w:r w:rsidRPr="004D6C59">
              <w:rPr>
                <w:i/>
                <w:iCs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hideMark/>
          </w:tcPr>
          <w:p w:rsidR="007E00AC" w:rsidRDefault="007E00AC" w:rsidP="00272556">
            <w:r w:rsidRPr="00272556">
              <w:rPr>
                <w:b/>
              </w:rPr>
              <w:t xml:space="preserve">Администрации муниципальных образований: </w:t>
            </w:r>
            <w:r>
              <w:t xml:space="preserve">Киренское МО, Алексеевское МО, Криволукское МО </w:t>
            </w:r>
          </w:p>
          <w:p w:rsidR="007E00AC" w:rsidRPr="004D6C59" w:rsidRDefault="007E00AC" w:rsidP="00272556">
            <w:r w:rsidRPr="00272556">
              <w:rPr>
                <w:b/>
              </w:rPr>
              <w:t>Комитет по имуществу и ЖКХ администрации Киренского муниципального района</w:t>
            </w:r>
            <w:r>
              <w:t xml:space="preserve"> - контроль</w:t>
            </w:r>
          </w:p>
        </w:tc>
      </w:tr>
      <w:tr w:rsidR="007E00AC" w:rsidRPr="004D6C59" w:rsidTr="00747EB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7E00AC" w:rsidRPr="004D6C59" w:rsidRDefault="007E00AC" w:rsidP="00F7352A">
            <w:r>
              <w:t>1.2.</w:t>
            </w:r>
          </w:p>
        </w:tc>
        <w:tc>
          <w:tcPr>
            <w:tcW w:w="7701" w:type="dxa"/>
            <w:gridSpan w:val="3"/>
            <w:shd w:val="clear" w:color="auto" w:fill="auto"/>
            <w:hideMark/>
          </w:tcPr>
          <w:p w:rsidR="007E00AC" w:rsidRPr="004D6C59" w:rsidRDefault="007E00AC" w:rsidP="00F7352A">
            <w:r w:rsidRPr="004D6C59">
              <w:t>Обеспечение ежедневного представления информации о подаче тепла на объекты социальной сферы и жилищного фонда</w:t>
            </w:r>
            <w:r>
              <w:t>.</w:t>
            </w:r>
          </w:p>
        </w:tc>
        <w:tc>
          <w:tcPr>
            <w:tcW w:w="2356" w:type="dxa"/>
            <w:gridSpan w:val="2"/>
            <w:shd w:val="clear" w:color="auto" w:fill="auto"/>
            <w:hideMark/>
          </w:tcPr>
          <w:p w:rsidR="007E00AC" w:rsidRPr="004D6C59" w:rsidRDefault="007E00AC" w:rsidP="00272556">
            <w:pPr>
              <w:jc w:val="center"/>
            </w:pPr>
            <w:r w:rsidRPr="004D6C59">
              <w:t xml:space="preserve">с 1 </w:t>
            </w:r>
            <w:r>
              <w:t>сентябр</w:t>
            </w:r>
            <w:r w:rsidRPr="004D6C59">
              <w:t>я 201</w:t>
            </w:r>
            <w:r>
              <w:t>8</w:t>
            </w:r>
            <w:r w:rsidRPr="004D6C59">
              <w:t xml:space="preserve"> г. полного подключения объектов, по состоянию на 08-00 и 17-00</w:t>
            </w:r>
          </w:p>
        </w:tc>
        <w:tc>
          <w:tcPr>
            <w:tcW w:w="4685" w:type="dxa"/>
            <w:shd w:val="clear" w:color="auto" w:fill="auto"/>
            <w:hideMark/>
          </w:tcPr>
          <w:p w:rsidR="007E00AC" w:rsidRPr="004D6C59" w:rsidRDefault="007E00AC" w:rsidP="00272556">
            <w:r w:rsidRPr="00272556">
              <w:rPr>
                <w:b/>
              </w:rPr>
              <w:t>Ресурсоснабжающие организации, Администрации муниципальных образований:</w:t>
            </w:r>
            <w:r>
              <w:t xml:space="preserve"> Киренское МО, Алексеевское МО, Криволукское МО.</w:t>
            </w:r>
          </w:p>
        </w:tc>
      </w:tr>
    </w:tbl>
    <w:p w:rsidR="00E64B68" w:rsidRDefault="00E64B68" w:rsidP="00E64B68">
      <w:pPr>
        <w:widowControl w:val="0"/>
        <w:autoSpaceDE w:val="0"/>
        <w:autoSpaceDN w:val="0"/>
        <w:adjustRightInd w:val="0"/>
        <w:jc w:val="both"/>
      </w:pPr>
    </w:p>
    <w:p w:rsidR="00331830" w:rsidRDefault="00331830"/>
    <w:p w:rsidR="00331830" w:rsidRDefault="00331830"/>
    <w:p w:rsidR="00331830" w:rsidRDefault="00331830"/>
    <w:p w:rsidR="00272556" w:rsidRDefault="00272556"/>
    <w:p w:rsidR="00272556" w:rsidRDefault="00272556"/>
    <w:p w:rsidR="00272556" w:rsidRDefault="00272556"/>
    <w:p w:rsidR="00272556" w:rsidRDefault="00272556"/>
    <w:tbl>
      <w:tblPr>
        <w:tblW w:w="15451" w:type="dxa"/>
        <w:tblInd w:w="-459" w:type="dxa"/>
        <w:tblLayout w:type="fixed"/>
        <w:tblLook w:val="04A0"/>
      </w:tblPr>
      <w:tblGrid>
        <w:gridCol w:w="556"/>
        <w:gridCol w:w="1145"/>
        <w:gridCol w:w="1094"/>
        <w:gridCol w:w="1526"/>
        <w:gridCol w:w="841"/>
        <w:gridCol w:w="735"/>
        <w:gridCol w:w="1176"/>
        <w:gridCol w:w="735"/>
        <w:gridCol w:w="1014"/>
        <w:gridCol w:w="5637"/>
        <w:gridCol w:w="992"/>
      </w:tblGrid>
      <w:tr w:rsidR="00F7352A" w:rsidRPr="004D6C59" w:rsidTr="004507E0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7352A" w:rsidRDefault="00B46FE5" w:rsidP="004507E0">
            <w:pPr>
              <w:jc w:val="right"/>
            </w:pPr>
            <w:r>
              <w:t>Приложение № 1</w:t>
            </w:r>
          </w:p>
          <w:p w:rsidR="00F7352A" w:rsidRDefault="00F7352A" w:rsidP="004507E0">
            <w:pPr>
              <w:jc w:val="right"/>
            </w:pPr>
            <w:r>
              <w:t>к плану мероприятий,</w:t>
            </w:r>
          </w:p>
          <w:p w:rsidR="00F7352A" w:rsidRDefault="00F7352A" w:rsidP="00F7352A">
            <w:pPr>
              <w:jc w:val="right"/>
            </w:pPr>
            <w:r>
              <w:t xml:space="preserve">утвержденному постановлением мэра </w:t>
            </w:r>
          </w:p>
          <w:p w:rsidR="00F7352A" w:rsidRPr="000C3FA5" w:rsidRDefault="00F7352A" w:rsidP="00F7352A">
            <w:pPr>
              <w:jc w:val="right"/>
            </w:pPr>
            <w:r>
              <w:t>Киренского муниципального района</w:t>
            </w:r>
          </w:p>
          <w:p w:rsidR="00F7352A" w:rsidRPr="004D6C59" w:rsidRDefault="003C7AA5" w:rsidP="00F7352A">
            <w:pPr>
              <w:jc w:val="right"/>
              <w:rPr>
                <w:sz w:val="20"/>
                <w:szCs w:val="20"/>
              </w:rPr>
            </w:pPr>
            <w:r>
              <w:t>19 февраля 2018г. №90</w:t>
            </w:r>
          </w:p>
        </w:tc>
      </w:tr>
      <w:tr w:rsidR="00F7352A" w:rsidRPr="004D6C59" w:rsidTr="004507E0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352A" w:rsidRPr="004D6C59" w:rsidRDefault="00F7352A" w:rsidP="004507E0">
            <w:pPr>
              <w:jc w:val="right"/>
              <w:rPr>
                <w:sz w:val="20"/>
                <w:szCs w:val="20"/>
              </w:rPr>
            </w:pPr>
          </w:p>
        </w:tc>
      </w:tr>
      <w:tr w:rsidR="00F7352A" w:rsidRPr="004D6C59" w:rsidTr="004507E0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</w:p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ОПЕРАТИВНАЯ ИНФОРМАЦИЯ ПО ВЫПОНЕНИЮ СВОДНОГО ПЛАНА ПОДГОТОВКИ ОБЪЕКТОВ ЖИЗНЕОБЕСПЕЧЕНИЯ</w:t>
            </w:r>
          </w:p>
          <w:p w:rsidR="00F7352A" w:rsidRPr="004D6C59" w:rsidRDefault="00F7352A" w:rsidP="00F7352A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 xml:space="preserve"> К РАБ</w:t>
            </w:r>
            <w:r>
              <w:rPr>
                <w:sz w:val="20"/>
                <w:szCs w:val="20"/>
              </w:rPr>
              <w:t>ОТЕ В ОСЕННЕ-ЗИМНИЙ ПЕРИОД 2017-</w:t>
            </w:r>
            <w:r w:rsidRPr="004D6C5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4D6C59">
              <w:rPr>
                <w:sz w:val="20"/>
                <w:szCs w:val="20"/>
              </w:rPr>
              <w:t xml:space="preserve"> г. по состоянию на _________________</w:t>
            </w:r>
          </w:p>
        </w:tc>
      </w:tr>
      <w:tr w:rsidR="00F7352A" w:rsidRPr="004D6C59" w:rsidTr="004507E0">
        <w:trPr>
          <w:gridAfter w:val="1"/>
          <w:wAfter w:w="992" w:type="dxa"/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1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</w:tcBorders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6C59">
              <w:rPr>
                <w:sz w:val="20"/>
                <w:szCs w:val="20"/>
              </w:rPr>
              <w:t xml:space="preserve"> муниципальное образование, городское поселение)</w:t>
            </w:r>
          </w:p>
        </w:tc>
      </w:tr>
    </w:tbl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747" w:type="dxa"/>
        <w:tblInd w:w="103" w:type="dxa"/>
        <w:tblLayout w:type="fixed"/>
        <w:tblLook w:val="04A0"/>
      </w:tblPr>
      <w:tblGrid>
        <w:gridCol w:w="931"/>
        <w:gridCol w:w="3752"/>
        <w:gridCol w:w="1418"/>
        <w:gridCol w:w="1504"/>
        <w:gridCol w:w="931"/>
        <w:gridCol w:w="950"/>
        <w:gridCol w:w="920"/>
        <w:gridCol w:w="4341"/>
      </w:tblGrid>
      <w:tr w:rsidR="00F7352A" w:rsidRPr="004D6C59" w:rsidTr="004507E0">
        <w:trPr>
          <w:trHeight w:val="55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№ п/п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Объект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план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факт готовности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Примечание</w:t>
            </w:r>
            <w:r w:rsidRPr="004D6C59">
              <w:rPr>
                <w:sz w:val="20"/>
                <w:szCs w:val="20"/>
              </w:rPr>
              <w:br/>
              <w:t>(указание объектов и пояснения при невыполнении контрольных сроков)</w:t>
            </w:r>
          </w:p>
        </w:tc>
      </w:tr>
      <w:tr w:rsidR="00F7352A" w:rsidRPr="004D6C59" w:rsidTr="004507E0">
        <w:trPr>
          <w:trHeight w:val="26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кол-во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%</w:t>
            </w: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</w:tr>
      <w:tr w:rsidR="00F7352A" w:rsidRPr="004D6C59" w:rsidTr="004507E0">
        <w:trPr>
          <w:trHeight w:val="2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7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Текущий и капитальный ремонт жилфонда (кап.и тек.)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тыс.м</w:t>
            </w:r>
            <w:r w:rsidRPr="004D6C5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Котельные, всего</w:t>
            </w:r>
            <w:r w:rsidRPr="004D6C59">
              <w:rPr>
                <w:sz w:val="20"/>
                <w:szCs w:val="20"/>
              </w:rPr>
              <w:br/>
              <w:t>в том числе котельные, в которых выполнены ремонтные работы на: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2.1.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30%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2.2.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50%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2.3.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80%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2.4.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100%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Default="00F7352A" w:rsidP="00F7352A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 xml:space="preserve">Теплосети </w:t>
            </w:r>
          </w:p>
          <w:p w:rsidR="00F7352A" w:rsidRPr="004D6C59" w:rsidRDefault="00F7352A" w:rsidP="00F7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ветхие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Водозаборы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Водопров. Сети</w:t>
            </w:r>
          </w:p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ветхие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F7352A">
        <w:trPr>
          <w:trHeight w:val="34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Объекты канализац./кан.сети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Дизельные электростанции, всего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в т.ч. автономные (резервные ДЭС) на объектах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приобретено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14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ремонт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</w:tbl>
    <w:p w:rsidR="00F7352A" w:rsidRPr="004D6C59" w:rsidRDefault="00F7352A" w:rsidP="00F7352A"/>
    <w:tbl>
      <w:tblPr>
        <w:tblW w:w="14747" w:type="dxa"/>
        <w:tblInd w:w="103" w:type="dxa"/>
        <w:tblLayout w:type="fixed"/>
        <w:tblLook w:val="04A0"/>
      </w:tblPr>
      <w:tblGrid>
        <w:gridCol w:w="931"/>
        <w:gridCol w:w="960"/>
        <w:gridCol w:w="2792"/>
        <w:gridCol w:w="1418"/>
        <w:gridCol w:w="1504"/>
        <w:gridCol w:w="931"/>
        <w:gridCol w:w="950"/>
        <w:gridCol w:w="920"/>
        <w:gridCol w:w="4341"/>
      </w:tblGrid>
      <w:tr w:rsidR="00F7352A" w:rsidRPr="004D6C59" w:rsidTr="004507E0">
        <w:trPr>
          <w:trHeight w:val="7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7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Электрические сети, всего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в том числе уличное освещение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11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Трансформаторные подстанции (ТП)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10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тыc.кв.м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Техника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приобретено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ремонт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1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Заготовлено топлива всго,</w:t>
            </w:r>
            <w:r w:rsidRPr="004D6C5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тн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6C59">
              <w:rPr>
                <w:sz w:val="20"/>
                <w:szCs w:val="20"/>
              </w:rPr>
              <w:t>.1.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уголь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6C59">
              <w:rPr>
                <w:sz w:val="20"/>
                <w:szCs w:val="20"/>
              </w:rPr>
              <w:t>.2.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ind w:firstLineChars="200" w:firstLine="400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жидкое топливо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F7352A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Освоено средств (млн. рублей), 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1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D6C59">
              <w:rPr>
                <w:sz w:val="20"/>
                <w:szCs w:val="20"/>
              </w:rPr>
              <w:t>.1.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в том числе: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Собственные средства предприятий (тариф)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D6C59">
              <w:rPr>
                <w:sz w:val="20"/>
                <w:szCs w:val="20"/>
              </w:rPr>
              <w:t>.2.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Целевые средства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F7352A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D6C59">
              <w:rPr>
                <w:sz w:val="20"/>
                <w:szCs w:val="20"/>
              </w:rPr>
              <w:t>.3.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  <w:tr w:rsidR="00F7352A" w:rsidRPr="004D6C59" w:rsidTr="004507E0">
        <w:trPr>
          <w:trHeight w:val="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52A" w:rsidRPr="004D6C59" w:rsidRDefault="00F7352A" w:rsidP="00F7352A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D6C59">
              <w:rPr>
                <w:sz w:val="20"/>
                <w:szCs w:val="20"/>
              </w:rPr>
              <w:t>.4.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2A" w:rsidRPr="004D6C59" w:rsidRDefault="00F7352A" w:rsidP="004507E0">
            <w:pPr>
              <w:jc w:val="center"/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ополнительные средства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2A" w:rsidRPr="004D6C59" w:rsidRDefault="00F7352A" w:rsidP="004507E0">
            <w:pPr>
              <w:rPr>
                <w:sz w:val="20"/>
                <w:szCs w:val="20"/>
              </w:rPr>
            </w:pPr>
            <w:r w:rsidRPr="004D6C59">
              <w:rPr>
                <w:sz w:val="20"/>
                <w:szCs w:val="20"/>
              </w:rPr>
              <w:t> </w:t>
            </w:r>
          </w:p>
        </w:tc>
      </w:tr>
    </w:tbl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</w:p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</w:p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  <w:r w:rsidRPr="004D6C59">
        <w:rPr>
          <w:sz w:val="20"/>
          <w:szCs w:val="20"/>
        </w:rPr>
        <w:t>Глава администрации</w:t>
      </w:r>
    </w:p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  <w:r w:rsidRPr="004D6C59">
        <w:rPr>
          <w:sz w:val="20"/>
          <w:szCs w:val="20"/>
        </w:rPr>
        <w:t>муниципального образования ___________________ ____________________________</w:t>
      </w:r>
    </w:p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  <w:r w:rsidRPr="004D6C59">
        <w:rPr>
          <w:sz w:val="20"/>
          <w:szCs w:val="20"/>
        </w:rPr>
        <w:t xml:space="preserve">                                (подпись)                 (ФИО)</w:t>
      </w:r>
    </w:p>
    <w:p w:rsidR="00F7352A" w:rsidRPr="004D6C59" w:rsidRDefault="00F7352A" w:rsidP="00F7352A">
      <w:pPr>
        <w:autoSpaceDE w:val="0"/>
        <w:autoSpaceDN w:val="0"/>
        <w:adjustRightInd w:val="0"/>
        <w:rPr>
          <w:sz w:val="20"/>
          <w:szCs w:val="20"/>
        </w:rPr>
      </w:pPr>
    </w:p>
    <w:p w:rsidR="00F7352A" w:rsidRPr="004D6C59" w:rsidRDefault="00F7352A" w:rsidP="00F735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C59">
        <w:rPr>
          <w:sz w:val="20"/>
          <w:szCs w:val="20"/>
        </w:rPr>
        <w:t>Исполнитель__________________ (ФИО), тел. ___________________</w:t>
      </w:r>
    </w:p>
    <w:p w:rsidR="00F7352A" w:rsidRDefault="00F7352A"/>
    <w:p w:rsidR="00331830" w:rsidRDefault="00331830"/>
    <w:p w:rsidR="00331830" w:rsidRDefault="00331830"/>
    <w:p w:rsidR="00F7352A" w:rsidRDefault="00F7352A"/>
    <w:p w:rsidR="00F7352A" w:rsidRDefault="00F7352A"/>
    <w:p w:rsidR="00F7352A" w:rsidRDefault="00F7352A"/>
    <w:p w:rsidR="00F7352A" w:rsidRDefault="00F7352A"/>
    <w:p w:rsidR="002440E4" w:rsidRDefault="002440E4"/>
    <w:p w:rsidR="00F7352A" w:rsidRDefault="00F7352A"/>
    <w:p w:rsidR="00F7352A" w:rsidRDefault="00F7352A"/>
    <w:p w:rsidR="00F7352A" w:rsidRDefault="00F7352A"/>
    <w:p w:rsidR="002440E4" w:rsidRDefault="002440E4">
      <w:pPr>
        <w:sectPr w:rsidR="002440E4" w:rsidSect="004507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46FE5" w:rsidTr="00B46FE5">
        <w:tc>
          <w:tcPr>
            <w:tcW w:w="9570" w:type="dxa"/>
          </w:tcPr>
          <w:p w:rsidR="00B46FE5" w:rsidRDefault="00B46FE5" w:rsidP="00B46FE5">
            <w:pPr>
              <w:jc w:val="right"/>
            </w:pPr>
            <w:r>
              <w:lastRenderedPageBreak/>
              <w:t>Приложение №2</w:t>
            </w:r>
          </w:p>
          <w:p w:rsidR="00B46FE5" w:rsidRDefault="00B46FE5" w:rsidP="00B46FE5">
            <w:pPr>
              <w:jc w:val="right"/>
            </w:pPr>
            <w:r>
              <w:t>к плану мероприятий</w:t>
            </w:r>
          </w:p>
          <w:p w:rsidR="00B46FE5" w:rsidRDefault="00B46FE5" w:rsidP="00B46FE5">
            <w:pPr>
              <w:jc w:val="right"/>
            </w:pPr>
            <w:r>
              <w:t>утвержденному постановлением мэра                                                                                                                                                                          Киренского муниципального района</w:t>
            </w:r>
          </w:p>
          <w:p w:rsidR="003C7AA5" w:rsidRDefault="003C7AA5" w:rsidP="00B46FE5">
            <w:pPr>
              <w:jc w:val="right"/>
            </w:pPr>
            <w:r>
              <w:t>от 19 февраля 2018г. №90</w:t>
            </w:r>
          </w:p>
          <w:p w:rsidR="00B46FE5" w:rsidRDefault="00B46FE5" w:rsidP="00B46FE5">
            <w:pPr>
              <w:jc w:val="right"/>
            </w:pPr>
          </w:p>
        </w:tc>
      </w:tr>
    </w:tbl>
    <w:p w:rsidR="00B46FE5" w:rsidRDefault="00B46FE5" w:rsidP="00B46FE5">
      <w:pPr>
        <w:jc w:val="right"/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874AD0" w:rsidRPr="00476DB2" w:rsidTr="00874AD0">
        <w:tc>
          <w:tcPr>
            <w:tcW w:w="9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7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4"/>
            </w:tblGrid>
            <w:tr w:rsidR="00874AD0" w:rsidRPr="00476DB2" w:rsidTr="00DF0685">
              <w:trPr>
                <w:trHeight w:val="1672"/>
              </w:trPr>
              <w:tc>
                <w:tcPr>
                  <w:tcW w:w="9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УТВЕРЖДАЮ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Директор предприятия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___________________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(подпись, Ф.И.О.)</w:t>
                  </w:r>
                </w:p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«___»___________200_ г.</w:t>
                  </w:r>
                </w:p>
              </w:tc>
            </w:tr>
          </w:tbl>
          <w:p w:rsidR="00874AD0" w:rsidRPr="00476DB2" w:rsidRDefault="00874AD0" w:rsidP="00DF0685">
            <w:pPr>
              <w:spacing w:before="300" w:after="150"/>
              <w:jc w:val="center"/>
              <w:outlineLvl w:val="0"/>
              <w:rPr>
                <w:color w:val="333333"/>
                <w:kern w:val="36"/>
              </w:rPr>
            </w:pPr>
            <w:r w:rsidRPr="00476DB2">
              <w:rPr>
                <w:color w:val="333333"/>
                <w:kern w:val="36"/>
              </w:rPr>
              <w:t>АКТ</w:t>
            </w:r>
            <w:r w:rsidRPr="00476DB2">
              <w:rPr>
                <w:color w:val="333333"/>
                <w:kern w:val="36"/>
              </w:rPr>
              <w:br/>
              <w:t>готовности котельной_____________________________________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(адрес, наименование)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к эксплуатации в отопительном периоде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18</w:t>
            </w:r>
            <w:r w:rsidRPr="00476DB2">
              <w:rPr>
                <w:b/>
                <w:bCs/>
                <w:color w:val="333333"/>
              </w:rPr>
              <w:t xml:space="preserve"> /20</w:t>
            </w:r>
            <w:r>
              <w:rPr>
                <w:b/>
                <w:bCs/>
                <w:color w:val="333333"/>
              </w:rPr>
              <w:t>19</w:t>
            </w:r>
            <w:r w:rsidRPr="00476DB2">
              <w:rPr>
                <w:color w:val="333333"/>
              </w:rPr>
              <w:t> </w:t>
            </w:r>
            <w:r w:rsidRPr="00476DB2">
              <w:rPr>
                <w:b/>
                <w:bCs/>
                <w:color w:val="333333"/>
              </w:rPr>
              <w:t>гг.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4945"/>
            </w:tblGrid>
            <w:tr w:rsidR="00874AD0" w:rsidRPr="00476DB2" w:rsidTr="00DF0685"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г.__________________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right"/>
                  </w:pPr>
                  <w:r>
                    <w:t>«__»______________201</w:t>
                  </w:r>
                  <w:r w:rsidRPr="00476DB2">
                    <w:t>_г.</w:t>
                  </w:r>
                </w:p>
              </w:tc>
            </w:tr>
          </w:tbl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Комиссия в составе: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председатель комиссии, главный инженер предприятия 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Члены комиссии: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начальник ПТО предприятия 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инженер по технике безопасности 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начальник района (мастер участка) 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проверили состояние зданий, тепломеханического и энергетического оборудования котельной. Проверкой установлено: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5"/>
              <w:gridCol w:w="2662"/>
            </w:tblGrid>
            <w:tr w:rsidR="00874AD0" w:rsidRPr="00476DB2" w:rsidTr="00DF0685">
              <w:trPr>
                <w:tblHeader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Наименование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Оценка технического состояния</w:t>
                  </w:r>
                </w:p>
              </w:tc>
            </w:tr>
            <w:tr w:rsidR="00874AD0" w:rsidRPr="00476DB2" w:rsidTr="00DF0685">
              <w:trPr>
                <w:tblHeader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1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2</w:t>
                  </w:r>
                </w:p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Здание котельной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Кровля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lastRenderedPageBreak/>
                    <w:t>Заполнение оконных и дверных проемов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Санитарное состояние служебных помещений котельной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Котлы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Наличие режимных карт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Обмуровка котлов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Поверхность нагрева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Арматура и гарнитура котлов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Вентиляционное оборудование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Труба дымовая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Экономайзеры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Обмуровка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Топливное хозяйство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ГРП (ГРУ), мазутонасосная, склад топлива (твердого, жидкого)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Внутреннее газооборудование котельной, углеподача, бункеры-накопители, мазутное оборудование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Трубопроводы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Сетевые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Подпиточные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Питательные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Дренажные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Прочие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Насосы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Сетевые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Подпиточные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Питательные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Рециркуляционные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Исходной воды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Солевые, кислотные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Прочие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Оборудование установки химводоподготовки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Баки-аккумуляторы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Деаэраторы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Прочие баки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lastRenderedPageBreak/>
                    <w:t>Фильтры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Солерастворитель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Бак-мерник раствора соли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Декарбонизатор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Емкости хранения кислоты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Водонагреватели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Подпиточной воды для тепловой сети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Сетевые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Электрооборудование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Трансформаторный пункт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Электрооборудование котельной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rPr>
                      <w:b/>
                      <w:bCs/>
                    </w:rPr>
                    <w:t>КИПиА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Автоматика безопасности котлов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Автоматика регулирования нагрузки котлов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Автоматика установки химводоподготовки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Автоматика подпитки тепловой сети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Приборы измерения давления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Приборы измерения температуры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Расходомеры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Паромеры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  <w:tr w:rsidR="00874AD0" w:rsidRPr="00476DB2" w:rsidTr="00DF0685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Теплосчетчики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/>
              </w:tc>
            </w:tr>
          </w:tbl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ЗАКЛЮЧЕНИЕ КОМИССИИ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Председатель комиссии</w:t>
            </w:r>
          </w:p>
          <w:p w:rsidR="00476DB2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Члены комиссии:</w:t>
            </w:r>
          </w:p>
        </w:tc>
      </w:tr>
    </w:tbl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B46FE5">
      <w:pPr>
        <w:jc w:val="center"/>
      </w:pPr>
    </w:p>
    <w:p w:rsidR="00874AD0" w:rsidRPr="00476DB2" w:rsidRDefault="00874AD0" w:rsidP="00874AD0">
      <w:pPr>
        <w:shd w:val="clear" w:color="auto" w:fill="FFFFFF"/>
        <w:spacing w:before="300" w:after="150"/>
        <w:jc w:val="right"/>
        <w:outlineLvl w:val="0"/>
        <w:rPr>
          <w:color w:val="333333"/>
          <w:kern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</w:tblGrid>
      <w:tr w:rsidR="00874AD0" w:rsidRPr="00476DB2" w:rsidTr="00DF0685"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5"/>
            </w:tblGrid>
            <w:tr w:rsidR="00874AD0" w:rsidRPr="00476DB2" w:rsidTr="00DF0685"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УТВЕРЖДАЮ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Директор предприятия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___________________</w:t>
                  </w:r>
                </w:p>
                <w:p w:rsidR="00874AD0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(подпись, Ф.И.О.)</w:t>
                  </w:r>
                </w:p>
                <w:p w:rsidR="00476DB2" w:rsidRPr="00476DB2" w:rsidRDefault="00874AD0" w:rsidP="00DF0685">
                  <w:pPr>
                    <w:spacing w:after="150"/>
                    <w:jc w:val="center"/>
                  </w:pPr>
                  <w:r w:rsidRPr="00476DB2">
                    <w:t>«___»___________20</w:t>
                  </w:r>
                  <w:r>
                    <w:t>1</w:t>
                  </w:r>
                  <w:r w:rsidRPr="00476DB2">
                    <w:t>_ г.</w:t>
                  </w:r>
                </w:p>
              </w:tc>
            </w:tr>
          </w:tbl>
          <w:p w:rsidR="00874AD0" w:rsidRPr="00476DB2" w:rsidRDefault="00874AD0" w:rsidP="00874AD0">
            <w:pPr>
              <w:spacing w:before="300" w:after="150"/>
              <w:jc w:val="center"/>
              <w:outlineLvl w:val="0"/>
              <w:rPr>
                <w:color w:val="333333"/>
                <w:kern w:val="36"/>
              </w:rPr>
            </w:pPr>
            <w:r w:rsidRPr="00476DB2">
              <w:rPr>
                <w:color w:val="333333"/>
                <w:kern w:val="36"/>
              </w:rPr>
              <w:t>АКТ </w:t>
            </w:r>
            <w:r w:rsidRPr="00476DB2">
              <w:rPr>
                <w:color w:val="333333"/>
                <w:kern w:val="36"/>
              </w:rPr>
              <w:br/>
              <w:t>готовности тепловой сети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к эксплуатации в отопительном периоде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20</w:t>
            </w:r>
            <w:r>
              <w:rPr>
                <w:b/>
                <w:bCs/>
                <w:color w:val="333333"/>
              </w:rPr>
              <w:t>18</w:t>
            </w:r>
            <w:r w:rsidRPr="00476DB2">
              <w:rPr>
                <w:b/>
                <w:bCs/>
                <w:color w:val="333333"/>
              </w:rPr>
              <w:t xml:space="preserve"> /20</w:t>
            </w:r>
            <w:r>
              <w:rPr>
                <w:b/>
                <w:bCs/>
                <w:color w:val="333333"/>
              </w:rPr>
              <w:t>19</w:t>
            </w:r>
            <w:r w:rsidRPr="00476DB2">
              <w:rPr>
                <w:color w:val="333333"/>
              </w:rPr>
              <w:t> </w:t>
            </w:r>
            <w:r w:rsidRPr="00476DB2">
              <w:rPr>
                <w:b/>
                <w:bCs/>
                <w:color w:val="333333"/>
              </w:rPr>
              <w:t>гг.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7"/>
              <w:gridCol w:w="4752"/>
            </w:tblGrid>
            <w:tr w:rsidR="00874AD0" w:rsidRPr="00476DB2" w:rsidTr="00DF0685">
              <w:tc>
                <w:tcPr>
                  <w:tcW w:w="5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</w:pPr>
                  <w:r w:rsidRPr="00476DB2">
                    <w:t>г.__________________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6DB2" w:rsidRPr="00476DB2" w:rsidRDefault="00874AD0" w:rsidP="00DF0685">
                  <w:pPr>
                    <w:spacing w:after="150"/>
                    <w:jc w:val="right"/>
                  </w:pPr>
                  <w:r w:rsidRPr="00476DB2">
                    <w:t>«__»______________20</w:t>
                  </w:r>
                  <w:r>
                    <w:t>1</w:t>
                  </w:r>
                  <w:r w:rsidRPr="00476DB2">
                    <w:t>_г.</w:t>
                  </w:r>
                </w:p>
              </w:tc>
            </w:tr>
          </w:tbl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Комиссия в составе: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председатель комиссии, начальник района (участка) тепловых сетей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Члены комиссии: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начальник ПТО предприятия 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инженер по технике безопасности 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(фамилия, имя, отчество)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проверили состояние камер и других сооружений тепловых сетей, их оборудования, а также наличие актов испытаний, шурфовок, гидропневматической промывки тепловой сети. Результаты испытаний и осмотра следующие: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1. При гидравлическом испытании трубопроводов тепловой сети давление воды было поднято до требуемого по инструкции ______________ кгс/см</w:t>
            </w:r>
            <w:r w:rsidRPr="00476DB2">
              <w:rPr>
                <w:color w:val="333333"/>
                <w:vertAlign w:val="superscript"/>
              </w:rPr>
              <w:t>2</w:t>
            </w:r>
            <w:r w:rsidRPr="00476DB2">
              <w:rPr>
                <w:color w:val="333333"/>
              </w:rPr>
              <w:t>.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2. При этом: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а) по истечении 15 мин после отключения насоса стрелка манометра упала на ______________ кгс/см.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б) удельная утечка воды на 1 м</w:t>
            </w:r>
            <w:r w:rsidRPr="00476DB2">
              <w:rPr>
                <w:color w:val="333333"/>
                <w:vertAlign w:val="superscript"/>
              </w:rPr>
              <w:t>3</w:t>
            </w:r>
            <w:r w:rsidRPr="00476DB2">
              <w:rPr>
                <w:color w:val="333333"/>
              </w:rPr>
              <w:t> объема испытуемой тепловой сети составила ___________________ т/ч·м</w:t>
            </w:r>
            <w:r w:rsidRPr="00476DB2">
              <w:rPr>
                <w:color w:val="333333"/>
                <w:vertAlign w:val="superscript"/>
              </w:rPr>
              <w:t>3</w:t>
            </w:r>
            <w:r w:rsidRPr="00476DB2">
              <w:rPr>
                <w:color w:val="333333"/>
              </w:rPr>
              <w:t>.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2 При осмотре камер и сооружений тепловой сети обнаружены следующие дефекты: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lastRenderedPageBreak/>
              <w:t>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3. Состояние люков камер тепловой сети 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4. Гидропневматическая промывка тепловой сети 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color w:val="333333"/>
              </w:rPr>
              <w:t>(наличие актов промывки, даты)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Установленные настоящим актом дефекты подлежат устранению к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__________________________________________________________________________</w:t>
            </w:r>
          </w:p>
          <w:p w:rsidR="00874AD0" w:rsidRPr="00476DB2" w:rsidRDefault="00874AD0" w:rsidP="00DF0685">
            <w:pPr>
              <w:spacing w:after="150" w:line="300" w:lineRule="atLeast"/>
              <w:jc w:val="center"/>
              <w:rPr>
                <w:color w:val="333333"/>
              </w:rPr>
            </w:pPr>
            <w:r w:rsidRPr="00476DB2">
              <w:rPr>
                <w:b/>
                <w:bCs/>
                <w:color w:val="333333"/>
              </w:rPr>
              <w:t>ЗАКЛЮЧЕНИЕ КОМИССИИ</w:t>
            </w:r>
          </w:p>
          <w:p w:rsidR="00874AD0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Председатель комиссии</w:t>
            </w:r>
          </w:p>
          <w:p w:rsidR="00476DB2" w:rsidRPr="00476DB2" w:rsidRDefault="00874AD0" w:rsidP="00DF0685">
            <w:pPr>
              <w:spacing w:after="150" w:line="300" w:lineRule="atLeast"/>
              <w:rPr>
                <w:color w:val="333333"/>
              </w:rPr>
            </w:pPr>
            <w:r w:rsidRPr="00476DB2">
              <w:rPr>
                <w:color w:val="333333"/>
              </w:rPr>
              <w:t>Члены комиссии:</w:t>
            </w:r>
          </w:p>
        </w:tc>
      </w:tr>
    </w:tbl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B46FE5" w:rsidRDefault="00B46FE5" w:rsidP="002440E4">
      <w:pPr>
        <w:jc w:val="right"/>
      </w:pPr>
    </w:p>
    <w:p w:rsidR="002440E4" w:rsidRDefault="002440E4" w:rsidP="002440E4">
      <w:pPr>
        <w:jc w:val="right"/>
      </w:pPr>
      <w:r>
        <w:lastRenderedPageBreak/>
        <w:t xml:space="preserve">Утвержден </w:t>
      </w:r>
    </w:p>
    <w:p w:rsidR="002440E4" w:rsidRDefault="002440E4" w:rsidP="002440E4">
      <w:pPr>
        <w:jc w:val="right"/>
      </w:pPr>
      <w:r>
        <w:t xml:space="preserve">постановлением мэра </w:t>
      </w:r>
    </w:p>
    <w:p w:rsidR="002440E4" w:rsidRDefault="002440E4" w:rsidP="002440E4">
      <w:pPr>
        <w:jc w:val="right"/>
      </w:pPr>
      <w:r>
        <w:t>Киренского муниципального района</w:t>
      </w:r>
    </w:p>
    <w:p w:rsidR="002440E4" w:rsidRPr="000C3FA5" w:rsidRDefault="003C7AA5" w:rsidP="002440E4">
      <w:pPr>
        <w:jc w:val="right"/>
      </w:pPr>
      <w:r>
        <w:t>от 19 февраля 2018г. №90</w:t>
      </w:r>
    </w:p>
    <w:p w:rsidR="002440E4" w:rsidRDefault="002440E4" w:rsidP="002440E4">
      <w:pPr>
        <w:jc w:val="center"/>
        <w:rPr>
          <w:sz w:val="28"/>
          <w:szCs w:val="28"/>
        </w:rPr>
      </w:pPr>
    </w:p>
    <w:p w:rsidR="002440E4" w:rsidRDefault="002440E4" w:rsidP="002440E4">
      <w:pPr>
        <w:jc w:val="center"/>
        <w:rPr>
          <w:sz w:val="28"/>
          <w:szCs w:val="28"/>
        </w:rPr>
      </w:pPr>
    </w:p>
    <w:p w:rsidR="002440E4" w:rsidRDefault="002440E4" w:rsidP="002440E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F10C7">
        <w:rPr>
          <w:sz w:val="28"/>
          <w:szCs w:val="28"/>
        </w:rPr>
        <w:t xml:space="preserve">остав </w:t>
      </w:r>
    </w:p>
    <w:p w:rsidR="002440E4" w:rsidRDefault="002440E4" w:rsidP="002440E4">
      <w:pPr>
        <w:jc w:val="center"/>
        <w:rPr>
          <w:sz w:val="28"/>
          <w:szCs w:val="28"/>
        </w:rPr>
      </w:pPr>
      <w:r w:rsidRPr="009F10C7">
        <w:rPr>
          <w:sz w:val="28"/>
          <w:szCs w:val="28"/>
        </w:rPr>
        <w:t xml:space="preserve">штаба по подготовке объектов топливно-энергетического комплекса, жилищно-коммунального хозяйства и социальной сферы </w:t>
      </w:r>
    </w:p>
    <w:p w:rsidR="002440E4" w:rsidRDefault="002440E4" w:rsidP="002440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Киренского муниципального района</w:t>
      </w:r>
      <w:r w:rsidRPr="009F10C7">
        <w:rPr>
          <w:bCs/>
          <w:sz w:val="28"/>
          <w:szCs w:val="28"/>
        </w:rPr>
        <w:t xml:space="preserve"> </w:t>
      </w:r>
    </w:p>
    <w:p w:rsidR="002440E4" w:rsidRPr="000E4EB5" w:rsidRDefault="002440E4" w:rsidP="002440E4">
      <w:pPr>
        <w:jc w:val="center"/>
        <w:rPr>
          <w:sz w:val="28"/>
          <w:szCs w:val="28"/>
        </w:rPr>
      </w:pPr>
      <w:r w:rsidRPr="009F10C7">
        <w:rPr>
          <w:sz w:val="28"/>
          <w:szCs w:val="28"/>
        </w:rPr>
        <w:t>к работе в осенне-зимний период 20</w:t>
      </w:r>
      <w:r>
        <w:rPr>
          <w:sz w:val="28"/>
          <w:szCs w:val="28"/>
        </w:rPr>
        <w:t>1</w:t>
      </w:r>
      <w:r w:rsidR="0027255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72556">
        <w:rPr>
          <w:sz w:val="28"/>
          <w:szCs w:val="28"/>
        </w:rPr>
        <w:t>9</w:t>
      </w:r>
    </w:p>
    <w:p w:rsidR="002440E4" w:rsidRPr="000E4EB5" w:rsidRDefault="002440E4" w:rsidP="002440E4">
      <w:pPr>
        <w:jc w:val="center"/>
        <w:rPr>
          <w:sz w:val="28"/>
          <w:szCs w:val="28"/>
        </w:rPr>
      </w:pPr>
    </w:p>
    <w:p w:rsidR="002440E4" w:rsidRPr="000E4EB5" w:rsidRDefault="002440E4" w:rsidP="002440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427"/>
      </w:tblGrid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Вициамов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– председатель Комитета по имуществу и ЖКХ администрации Киренского муниципального района, председатель комиссии</w:t>
            </w:r>
          </w:p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</w:p>
        </w:tc>
      </w:tr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Вытовтова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– начальник отдела по ЭТС и ЖКХ, секретарь комиссии</w:t>
            </w:r>
          </w:p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</w:p>
        </w:tc>
      </w:tr>
      <w:tr w:rsidR="002440E4" w:rsidRPr="000E4EB5" w:rsidTr="004507E0">
        <w:tc>
          <w:tcPr>
            <w:tcW w:w="9387" w:type="dxa"/>
            <w:gridSpan w:val="2"/>
            <w:shd w:val="clear" w:color="auto" w:fill="auto"/>
          </w:tcPr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  <w:r w:rsidRPr="000E4EB5">
              <w:rPr>
                <w:sz w:val="28"/>
                <w:szCs w:val="28"/>
              </w:rPr>
              <w:t>Члены  комиссии:</w:t>
            </w:r>
          </w:p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</w:p>
        </w:tc>
      </w:tr>
      <w:tr w:rsidR="00877AE8" w:rsidRPr="000E4EB5" w:rsidTr="004507E0">
        <w:tc>
          <w:tcPr>
            <w:tcW w:w="3960" w:type="dxa"/>
            <w:shd w:val="clear" w:color="auto" w:fill="auto"/>
          </w:tcPr>
          <w:p w:rsidR="00877AE8" w:rsidRDefault="00877AE8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Назаров</w:t>
            </w:r>
          </w:p>
        </w:tc>
        <w:tc>
          <w:tcPr>
            <w:tcW w:w="5427" w:type="dxa"/>
            <w:shd w:val="clear" w:color="auto" w:fill="auto"/>
          </w:tcPr>
          <w:p w:rsidR="00877AE8" w:rsidRDefault="00877AE8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Киренского района</w:t>
            </w: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Стрелкова</w:t>
            </w:r>
          </w:p>
        </w:tc>
        <w:tc>
          <w:tcPr>
            <w:tcW w:w="5427" w:type="dxa"/>
            <w:shd w:val="clear" w:color="auto" w:fill="auto"/>
          </w:tcPr>
          <w:p w:rsidR="00270FF5" w:rsidRDefault="004507E0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0FF5">
              <w:rPr>
                <w:sz w:val="28"/>
                <w:szCs w:val="28"/>
              </w:rPr>
              <w:t>ачальник управления образований администрации Киренского муниципального района</w:t>
            </w: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Залуцкий</w:t>
            </w:r>
          </w:p>
        </w:tc>
        <w:tc>
          <w:tcPr>
            <w:tcW w:w="5427" w:type="dxa"/>
            <w:shd w:val="clear" w:color="auto" w:fill="auto"/>
          </w:tcPr>
          <w:p w:rsidR="00270FF5" w:rsidRDefault="004507E0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ГОЧС, заведующий</w:t>
            </w:r>
            <w:r w:rsidRPr="004507E0">
              <w:rPr>
                <w:sz w:val="28"/>
                <w:szCs w:val="28"/>
              </w:rPr>
              <w:t xml:space="preserve"> ЕДДС Комитета по имуществу и ЖКХ администрации Киренского муниципального района</w:t>
            </w:r>
          </w:p>
        </w:tc>
      </w:tr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Черных</w:t>
            </w:r>
            <w:r w:rsidR="002440E4" w:rsidRPr="000E4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Киренского МО</w:t>
            </w:r>
          </w:p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Исаев</w:t>
            </w:r>
          </w:p>
        </w:tc>
        <w:tc>
          <w:tcPr>
            <w:tcW w:w="5427" w:type="dxa"/>
            <w:shd w:val="clear" w:color="auto" w:fill="auto"/>
          </w:tcPr>
          <w:p w:rsidR="00270FF5" w:rsidRDefault="004507E0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0FF5">
              <w:rPr>
                <w:sz w:val="28"/>
                <w:szCs w:val="28"/>
              </w:rPr>
              <w:t>ачальник отдела ЖКХ и благоустройства администрации Киренского МО</w:t>
            </w:r>
          </w:p>
        </w:tc>
      </w:tr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2C4E04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r w:rsidR="00877AE8">
              <w:rPr>
                <w:sz w:val="28"/>
                <w:szCs w:val="28"/>
              </w:rPr>
              <w:t>Селиванов</w:t>
            </w:r>
            <w:r w:rsidR="00CE29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Алексеевского МО</w:t>
            </w:r>
          </w:p>
          <w:p w:rsidR="002440E4" w:rsidRPr="000E4EB5" w:rsidRDefault="002440E4" w:rsidP="004507E0">
            <w:pPr>
              <w:jc w:val="center"/>
              <w:rPr>
                <w:sz w:val="28"/>
                <w:szCs w:val="28"/>
              </w:rPr>
            </w:pPr>
          </w:p>
        </w:tc>
      </w:tr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Тетерин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Криволукского МО</w:t>
            </w:r>
          </w:p>
        </w:tc>
      </w:tr>
      <w:tr w:rsidR="00877AE8" w:rsidRPr="000E4EB5" w:rsidTr="004507E0">
        <w:tc>
          <w:tcPr>
            <w:tcW w:w="3960" w:type="dxa"/>
            <w:shd w:val="clear" w:color="auto" w:fill="auto"/>
          </w:tcPr>
          <w:p w:rsidR="00877AE8" w:rsidRDefault="00877AE8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Суханов</w:t>
            </w:r>
          </w:p>
        </w:tc>
        <w:tc>
          <w:tcPr>
            <w:tcW w:w="5427" w:type="dxa"/>
            <w:shd w:val="clear" w:color="auto" w:fill="auto"/>
          </w:tcPr>
          <w:p w:rsidR="00877AE8" w:rsidRDefault="00877AE8" w:rsidP="0087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«Теплоснабжение»</w:t>
            </w:r>
          </w:p>
        </w:tc>
      </w:tr>
      <w:tr w:rsidR="002440E4" w:rsidRPr="000E4EB5" w:rsidTr="004507E0">
        <w:tc>
          <w:tcPr>
            <w:tcW w:w="3960" w:type="dxa"/>
            <w:shd w:val="clear" w:color="auto" w:fill="auto"/>
          </w:tcPr>
          <w:p w:rsidR="002440E4" w:rsidRPr="000E4EB5" w:rsidRDefault="00877AE8" w:rsidP="0087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Мясников </w:t>
            </w:r>
          </w:p>
        </w:tc>
        <w:tc>
          <w:tcPr>
            <w:tcW w:w="5427" w:type="dxa"/>
            <w:shd w:val="clear" w:color="auto" w:fill="auto"/>
          </w:tcPr>
          <w:p w:rsidR="002440E4" w:rsidRPr="000E4EB5" w:rsidRDefault="00877AE8" w:rsidP="0087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</w:t>
            </w:r>
            <w:r w:rsidR="00CE2976">
              <w:rPr>
                <w:sz w:val="28"/>
                <w:szCs w:val="28"/>
              </w:rPr>
              <w:t xml:space="preserve">иректор ООО </w:t>
            </w:r>
            <w:r>
              <w:rPr>
                <w:sz w:val="28"/>
                <w:szCs w:val="28"/>
              </w:rPr>
              <w:t>«Тепловодоканал»</w:t>
            </w:r>
          </w:p>
        </w:tc>
      </w:tr>
      <w:tr w:rsidR="00CE2976" w:rsidRPr="000E4EB5" w:rsidTr="004507E0">
        <w:tc>
          <w:tcPr>
            <w:tcW w:w="3960" w:type="dxa"/>
            <w:shd w:val="clear" w:color="auto" w:fill="auto"/>
          </w:tcPr>
          <w:p w:rsidR="00CE2976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Волков</w:t>
            </w:r>
          </w:p>
        </w:tc>
        <w:tc>
          <w:tcPr>
            <w:tcW w:w="5427" w:type="dxa"/>
            <w:shd w:val="clear" w:color="auto" w:fill="auto"/>
          </w:tcPr>
          <w:p w:rsidR="00CE2976" w:rsidRDefault="00CE2976" w:rsidP="003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</w:t>
            </w:r>
            <w:r w:rsidR="0032578D">
              <w:rPr>
                <w:sz w:val="28"/>
                <w:szCs w:val="28"/>
              </w:rPr>
              <w:t xml:space="preserve"> директор ООО </w:t>
            </w:r>
            <w:r>
              <w:rPr>
                <w:sz w:val="28"/>
                <w:szCs w:val="28"/>
              </w:rPr>
              <w:t xml:space="preserve"> «КиренскТеплоРесурс»</w:t>
            </w:r>
          </w:p>
        </w:tc>
      </w:tr>
      <w:tr w:rsidR="00CE2976" w:rsidRPr="000E4EB5" w:rsidTr="004507E0">
        <w:tc>
          <w:tcPr>
            <w:tcW w:w="3960" w:type="dxa"/>
            <w:shd w:val="clear" w:color="auto" w:fill="auto"/>
          </w:tcPr>
          <w:p w:rsidR="00CE2976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 Троицкая</w:t>
            </w:r>
          </w:p>
        </w:tc>
        <w:tc>
          <w:tcPr>
            <w:tcW w:w="5427" w:type="dxa"/>
            <w:shd w:val="clear" w:color="auto" w:fill="auto"/>
          </w:tcPr>
          <w:p w:rsidR="00CE2976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«Тепловая Компания»</w:t>
            </w:r>
          </w:p>
        </w:tc>
      </w:tr>
      <w:tr w:rsidR="00CE2976" w:rsidRPr="000E4EB5" w:rsidTr="004507E0">
        <w:tc>
          <w:tcPr>
            <w:tcW w:w="3960" w:type="dxa"/>
            <w:shd w:val="clear" w:color="auto" w:fill="auto"/>
          </w:tcPr>
          <w:p w:rsidR="00CE2976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В.А. Марков </w:t>
            </w:r>
          </w:p>
        </w:tc>
        <w:tc>
          <w:tcPr>
            <w:tcW w:w="5427" w:type="dxa"/>
            <w:shd w:val="clear" w:color="auto" w:fill="auto"/>
          </w:tcPr>
          <w:p w:rsidR="00CE2976" w:rsidRDefault="00CE2976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ТК «Витим-Лес»</w:t>
            </w:r>
          </w:p>
        </w:tc>
      </w:tr>
      <w:tr w:rsidR="00CE2976" w:rsidRPr="000E4EB5" w:rsidTr="004507E0">
        <w:tc>
          <w:tcPr>
            <w:tcW w:w="3960" w:type="dxa"/>
            <w:shd w:val="clear" w:color="auto" w:fill="auto"/>
          </w:tcPr>
          <w:p w:rsidR="00CE2976" w:rsidRDefault="002C4E04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r w:rsidR="00877AE8">
              <w:rPr>
                <w:sz w:val="28"/>
                <w:szCs w:val="28"/>
              </w:rPr>
              <w:t>Хорошев</w:t>
            </w:r>
          </w:p>
        </w:tc>
        <w:tc>
          <w:tcPr>
            <w:tcW w:w="5427" w:type="dxa"/>
            <w:shd w:val="clear" w:color="auto" w:fill="auto"/>
          </w:tcPr>
          <w:p w:rsidR="00CE2976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УК «Сельтеплосети»</w:t>
            </w: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Перфильев</w:t>
            </w:r>
          </w:p>
        </w:tc>
        <w:tc>
          <w:tcPr>
            <w:tcW w:w="5427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ОГУЭП «Облкоммунэнерго» «Киренские электрические сети»</w:t>
            </w: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Корзенников</w:t>
            </w:r>
          </w:p>
        </w:tc>
        <w:tc>
          <w:tcPr>
            <w:tcW w:w="5427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ТЭК «Киренскэнергосервис»</w:t>
            </w:r>
          </w:p>
        </w:tc>
      </w:tr>
      <w:tr w:rsidR="00270FF5" w:rsidRPr="000E4EB5" w:rsidTr="004507E0">
        <w:tc>
          <w:tcPr>
            <w:tcW w:w="3960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Шинкоренко</w:t>
            </w:r>
          </w:p>
        </w:tc>
        <w:tc>
          <w:tcPr>
            <w:tcW w:w="5427" w:type="dxa"/>
            <w:shd w:val="clear" w:color="auto" w:fill="auto"/>
          </w:tcPr>
          <w:p w:rsidR="00270FF5" w:rsidRDefault="00270FF5" w:rsidP="0045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РЭС-3 ООО «Иркутская электросетевая компания» «Северные электрические сети»</w:t>
            </w:r>
          </w:p>
        </w:tc>
      </w:tr>
    </w:tbl>
    <w:p w:rsidR="00F7352A" w:rsidRDefault="00F7352A"/>
    <w:p w:rsidR="00984E49" w:rsidRDefault="00984E49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4507E0" w:rsidRDefault="004507E0"/>
    <w:p w:rsidR="00874AD0" w:rsidRDefault="00874AD0"/>
    <w:p w:rsidR="004507E0" w:rsidRDefault="004507E0"/>
    <w:p w:rsidR="004507E0" w:rsidRDefault="004507E0" w:rsidP="004507E0">
      <w:pPr>
        <w:jc w:val="right"/>
      </w:pPr>
      <w:r>
        <w:lastRenderedPageBreak/>
        <w:t xml:space="preserve">Утвержден </w:t>
      </w:r>
    </w:p>
    <w:p w:rsidR="004507E0" w:rsidRDefault="004507E0" w:rsidP="004507E0">
      <w:pPr>
        <w:jc w:val="right"/>
      </w:pPr>
      <w:r>
        <w:t xml:space="preserve">постановлением мэра </w:t>
      </w:r>
    </w:p>
    <w:p w:rsidR="004507E0" w:rsidRDefault="004507E0" w:rsidP="004507E0">
      <w:pPr>
        <w:jc w:val="right"/>
      </w:pPr>
      <w:r>
        <w:t>Киренского муниципального района</w:t>
      </w:r>
    </w:p>
    <w:p w:rsidR="004507E0" w:rsidRPr="000C3FA5" w:rsidRDefault="003C7AA5" w:rsidP="004507E0">
      <w:pPr>
        <w:jc w:val="right"/>
      </w:pPr>
      <w:r>
        <w:t>от 19 февраля 2018г. №90</w:t>
      </w:r>
    </w:p>
    <w:p w:rsidR="004507E0" w:rsidRDefault="004507E0" w:rsidP="004507E0">
      <w:pPr>
        <w:jc w:val="center"/>
        <w:rPr>
          <w:sz w:val="28"/>
          <w:szCs w:val="28"/>
        </w:rPr>
      </w:pPr>
    </w:p>
    <w:p w:rsidR="004507E0" w:rsidRDefault="004507E0" w:rsidP="004507E0">
      <w:pPr>
        <w:jc w:val="center"/>
        <w:rPr>
          <w:sz w:val="28"/>
          <w:szCs w:val="28"/>
        </w:rPr>
      </w:pPr>
    </w:p>
    <w:p w:rsidR="004507E0" w:rsidRDefault="004507E0" w:rsidP="004507E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F10C7">
        <w:rPr>
          <w:sz w:val="28"/>
          <w:szCs w:val="28"/>
        </w:rPr>
        <w:t xml:space="preserve">остав </w:t>
      </w:r>
    </w:p>
    <w:p w:rsidR="004507E0" w:rsidRPr="000E4EB5" w:rsidRDefault="004507E0" w:rsidP="004507E0">
      <w:pPr>
        <w:jc w:val="center"/>
        <w:rPr>
          <w:sz w:val="28"/>
          <w:szCs w:val="28"/>
        </w:rPr>
      </w:pPr>
      <w:r w:rsidRPr="00A53235">
        <w:rPr>
          <w:sz w:val="28"/>
          <w:szCs w:val="28"/>
        </w:rPr>
        <w:t>комиссии по проверке готовности теплоснабжающих организаций, теплоисточников, отдельных категорий потребителей тепловой энергии  Киренского района к отопительно</w:t>
      </w:r>
      <w:r w:rsidR="00877AE8">
        <w:rPr>
          <w:sz w:val="28"/>
          <w:szCs w:val="28"/>
        </w:rPr>
        <w:t>му периоду 2018</w:t>
      </w:r>
      <w:r w:rsidRPr="00A53235">
        <w:rPr>
          <w:sz w:val="28"/>
          <w:szCs w:val="28"/>
        </w:rPr>
        <w:t>-201</w:t>
      </w:r>
      <w:r w:rsidR="00877AE8">
        <w:rPr>
          <w:sz w:val="28"/>
          <w:szCs w:val="28"/>
        </w:rPr>
        <w:t>9</w:t>
      </w:r>
      <w:r w:rsidRPr="00A53235">
        <w:rPr>
          <w:sz w:val="28"/>
          <w:szCs w:val="28"/>
        </w:rPr>
        <w:t>гг.</w:t>
      </w:r>
    </w:p>
    <w:p w:rsidR="004507E0" w:rsidRPr="000E4EB5" w:rsidRDefault="004507E0" w:rsidP="00450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Вициамов А.В.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заместитель мэра – председатель Комитета по имуществу и ЖКХ администрации Киренского муниципального, председатель комиссии;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Исаев С.П.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ЖКХ и благоустройства </w:t>
            </w:r>
            <w:r w:rsidRPr="004507E0">
              <w:rPr>
                <w:sz w:val="28"/>
                <w:szCs w:val="28"/>
              </w:rPr>
              <w:t xml:space="preserve"> администрации Киренского городского поселения, заместитель председателя комиссии;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Вытовтова О.А.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заместитель председателя Комитета – начальник отдела по электроснабжению, транспорту, связи и ЖКХ Комитета по имуществу и ЖКХ администрации Киренского муниципального района, секретарь комиссии.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Залуцкий Е.В.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ГОЧС, заведующий</w:t>
            </w:r>
            <w:r w:rsidRPr="004507E0">
              <w:rPr>
                <w:sz w:val="28"/>
                <w:szCs w:val="28"/>
              </w:rPr>
              <w:t xml:space="preserve"> ЕДДС Комитета по имуществу и ЖКХ администрации Киренского муниципального района;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877AE8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А.М.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глава администрации Алексеевского муниципального образования;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Тетерин Д.И. 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глава администрации Криволукского муниципального образования;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Куземченко Е.А.</w:t>
            </w: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главный государственный инспектор Братского территориального отдела энергетического надзора;</w:t>
            </w:r>
          </w:p>
        </w:tc>
      </w:tr>
      <w:tr w:rsidR="00877AE8" w:rsidRPr="004507E0" w:rsidTr="004507E0">
        <w:tc>
          <w:tcPr>
            <w:tcW w:w="4785" w:type="dxa"/>
          </w:tcPr>
          <w:p w:rsidR="00877AE8" w:rsidRPr="004507E0" w:rsidRDefault="00877AE8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Р.В.</w:t>
            </w:r>
          </w:p>
        </w:tc>
        <w:tc>
          <w:tcPr>
            <w:tcW w:w="4785" w:type="dxa"/>
          </w:tcPr>
          <w:p w:rsidR="00877AE8" w:rsidRPr="004507E0" w:rsidRDefault="00877AE8" w:rsidP="0032578D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«Теплоснабжение»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Марков А.В. </w:t>
            </w:r>
          </w:p>
        </w:tc>
        <w:tc>
          <w:tcPr>
            <w:tcW w:w="4785" w:type="dxa"/>
          </w:tcPr>
          <w:p w:rsidR="004507E0" w:rsidRPr="004507E0" w:rsidRDefault="004507E0" w:rsidP="0032578D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 xml:space="preserve">- </w:t>
            </w:r>
            <w:r w:rsidR="0032578D">
              <w:rPr>
                <w:sz w:val="28"/>
                <w:szCs w:val="28"/>
              </w:rPr>
              <w:t>директор</w:t>
            </w:r>
            <w:r w:rsidRPr="004507E0">
              <w:rPr>
                <w:sz w:val="28"/>
                <w:szCs w:val="28"/>
              </w:rPr>
              <w:t xml:space="preserve"> ООО </w:t>
            </w:r>
            <w:r w:rsidR="0032578D">
              <w:rPr>
                <w:sz w:val="28"/>
                <w:szCs w:val="28"/>
              </w:rPr>
              <w:t>ТК</w:t>
            </w:r>
            <w:r w:rsidRPr="004507E0">
              <w:rPr>
                <w:sz w:val="28"/>
                <w:szCs w:val="28"/>
              </w:rPr>
              <w:t xml:space="preserve"> «</w:t>
            </w:r>
            <w:r w:rsidR="0032578D">
              <w:rPr>
                <w:sz w:val="28"/>
                <w:szCs w:val="28"/>
              </w:rPr>
              <w:t>Витим-Лес</w:t>
            </w:r>
            <w:r w:rsidRPr="004507E0">
              <w:rPr>
                <w:sz w:val="28"/>
                <w:szCs w:val="28"/>
              </w:rPr>
              <w:t>»;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32578D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И.Л.</w:t>
            </w:r>
            <w:r w:rsidR="004507E0" w:rsidRPr="004507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507E0" w:rsidRPr="004507E0" w:rsidRDefault="0032578D" w:rsidP="0032578D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7E0" w:rsidRPr="004507E0">
              <w:rPr>
                <w:sz w:val="28"/>
                <w:szCs w:val="28"/>
              </w:rPr>
              <w:t xml:space="preserve">директор ООО </w:t>
            </w:r>
            <w:r>
              <w:rPr>
                <w:sz w:val="28"/>
                <w:szCs w:val="28"/>
              </w:rPr>
              <w:t>«Тепловая Компания</w:t>
            </w:r>
            <w:r w:rsidR="004507E0" w:rsidRPr="004507E0">
              <w:rPr>
                <w:sz w:val="28"/>
                <w:szCs w:val="28"/>
              </w:rPr>
              <w:t>»;</w:t>
            </w: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877AE8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Хорошев</w:t>
            </w:r>
            <w:r w:rsidR="004507E0" w:rsidRPr="00450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</w:t>
            </w:r>
          </w:p>
        </w:tc>
        <w:tc>
          <w:tcPr>
            <w:tcW w:w="4785" w:type="dxa"/>
          </w:tcPr>
          <w:p w:rsidR="004507E0" w:rsidRPr="004507E0" w:rsidRDefault="004507E0" w:rsidP="00877AE8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директор ООО УК «Сельтеплосети»</w:t>
            </w:r>
          </w:p>
        </w:tc>
      </w:tr>
      <w:tr w:rsidR="004507E0" w:rsidRPr="004507E0" w:rsidTr="0032578D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Волков В.Г.</w:t>
            </w:r>
          </w:p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4507E0">
              <w:rPr>
                <w:sz w:val="28"/>
                <w:szCs w:val="28"/>
              </w:rPr>
              <w:t>- исполнительный директор ООО «КиренскТеплоРесурс»</w:t>
            </w:r>
          </w:p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B46FE5" w:rsidRPr="004507E0" w:rsidRDefault="00B46FE5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4507E0" w:rsidRPr="004507E0" w:rsidTr="004507E0">
        <w:tc>
          <w:tcPr>
            <w:tcW w:w="4785" w:type="dxa"/>
          </w:tcPr>
          <w:p w:rsid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:rsidR="0032578D" w:rsidRPr="004507E0" w:rsidRDefault="0032578D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07E0" w:rsidRPr="004507E0" w:rsidRDefault="004507E0" w:rsidP="004507E0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</w:tbl>
    <w:p w:rsidR="004507E0" w:rsidRDefault="004507E0"/>
    <w:sectPr w:rsidR="004507E0" w:rsidSect="00450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E6" w:rsidRDefault="00362EE6" w:rsidP="006E3C84">
      <w:r>
        <w:separator/>
      </w:r>
    </w:p>
  </w:endnote>
  <w:endnote w:type="continuationSeparator" w:id="0">
    <w:p w:rsidR="00362EE6" w:rsidRDefault="00362EE6" w:rsidP="006E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E6" w:rsidRDefault="00362EE6" w:rsidP="006E3C84">
      <w:r>
        <w:separator/>
      </w:r>
    </w:p>
  </w:footnote>
  <w:footnote w:type="continuationSeparator" w:id="0">
    <w:p w:rsidR="00362EE6" w:rsidRDefault="00362EE6" w:rsidP="006E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654"/>
    <w:multiLevelType w:val="hybridMultilevel"/>
    <w:tmpl w:val="73E8FF66"/>
    <w:lvl w:ilvl="0" w:tplc="B3BCE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52F7F"/>
    <w:multiLevelType w:val="hybridMultilevel"/>
    <w:tmpl w:val="16E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D80"/>
    <w:multiLevelType w:val="hybridMultilevel"/>
    <w:tmpl w:val="5D842B9C"/>
    <w:lvl w:ilvl="0" w:tplc="568EE770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3DD7"/>
    <w:rsid w:val="000162B5"/>
    <w:rsid w:val="00017C0B"/>
    <w:rsid w:val="0002187F"/>
    <w:rsid w:val="00022ADE"/>
    <w:rsid w:val="00032306"/>
    <w:rsid w:val="00034574"/>
    <w:rsid w:val="00035001"/>
    <w:rsid w:val="0004023D"/>
    <w:rsid w:val="00055FF5"/>
    <w:rsid w:val="0006245B"/>
    <w:rsid w:val="00065B0D"/>
    <w:rsid w:val="000668EC"/>
    <w:rsid w:val="00070865"/>
    <w:rsid w:val="00077A93"/>
    <w:rsid w:val="00093F3D"/>
    <w:rsid w:val="000A59CA"/>
    <w:rsid w:val="000A610D"/>
    <w:rsid w:val="000B1492"/>
    <w:rsid w:val="000B5254"/>
    <w:rsid w:val="000B75D2"/>
    <w:rsid w:val="000D3AA4"/>
    <w:rsid w:val="000D79C2"/>
    <w:rsid w:val="000E47C8"/>
    <w:rsid w:val="000E514C"/>
    <w:rsid w:val="000F0BF4"/>
    <w:rsid w:val="000F5DF4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574"/>
    <w:rsid w:val="00151B9A"/>
    <w:rsid w:val="00151C44"/>
    <w:rsid w:val="00152416"/>
    <w:rsid w:val="00161128"/>
    <w:rsid w:val="00162555"/>
    <w:rsid w:val="00173387"/>
    <w:rsid w:val="00176209"/>
    <w:rsid w:val="00182DF6"/>
    <w:rsid w:val="00184875"/>
    <w:rsid w:val="001A2B0F"/>
    <w:rsid w:val="001A3113"/>
    <w:rsid w:val="001A4873"/>
    <w:rsid w:val="001A6948"/>
    <w:rsid w:val="001B005A"/>
    <w:rsid w:val="001B0B9B"/>
    <w:rsid w:val="001C1B50"/>
    <w:rsid w:val="001D3D10"/>
    <w:rsid w:val="001D7574"/>
    <w:rsid w:val="001D7E75"/>
    <w:rsid w:val="001E04CC"/>
    <w:rsid w:val="001E1D28"/>
    <w:rsid w:val="001E59F2"/>
    <w:rsid w:val="001F2D01"/>
    <w:rsid w:val="001F3995"/>
    <w:rsid w:val="001F585A"/>
    <w:rsid w:val="001F7204"/>
    <w:rsid w:val="00212212"/>
    <w:rsid w:val="00221DBC"/>
    <w:rsid w:val="00222D4F"/>
    <w:rsid w:val="002269DA"/>
    <w:rsid w:val="00227CCF"/>
    <w:rsid w:val="002355B0"/>
    <w:rsid w:val="002402E3"/>
    <w:rsid w:val="00241CA6"/>
    <w:rsid w:val="002440E4"/>
    <w:rsid w:val="00244E08"/>
    <w:rsid w:val="00246B36"/>
    <w:rsid w:val="0025412B"/>
    <w:rsid w:val="002564C0"/>
    <w:rsid w:val="00270FF5"/>
    <w:rsid w:val="00272556"/>
    <w:rsid w:val="002749D7"/>
    <w:rsid w:val="002812A6"/>
    <w:rsid w:val="00285E6D"/>
    <w:rsid w:val="0029571E"/>
    <w:rsid w:val="0029780E"/>
    <w:rsid w:val="002A318B"/>
    <w:rsid w:val="002B4899"/>
    <w:rsid w:val="002C15CA"/>
    <w:rsid w:val="002C2448"/>
    <w:rsid w:val="002C4E04"/>
    <w:rsid w:val="002D42B0"/>
    <w:rsid w:val="002D69A0"/>
    <w:rsid w:val="002E1EDE"/>
    <w:rsid w:val="002E2B3E"/>
    <w:rsid w:val="002F0DD1"/>
    <w:rsid w:val="002F0EBC"/>
    <w:rsid w:val="00306C4F"/>
    <w:rsid w:val="00306D09"/>
    <w:rsid w:val="00320E57"/>
    <w:rsid w:val="0032252C"/>
    <w:rsid w:val="0032578D"/>
    <w:rsid w:val="00325C10"/>
    <w:rsid w:val="003304F1"/>
    <w:rsid w:val="00331830"/>
    <w:rsid w:val="0033329A"/>
    <w:rsid w:val="00334200"/>
    <w:rsid w:val="00337879"/>
    <w:rsid w:val="00342D22"/>
    <w:rsid w:val="00346DD6"/>
    <w:rsid w:val="00351596"/>
    <w:rsid w:val="00352A2F"/>
    <w:rsid w:val="00353C53"/>
    <w:rsid w:val="00362EE6"/>
    <w:rsid w:val="003657FE"/>
    <w:rsid w:val="00367246"/>
    <w:rsid w:val="00367F6F"/>
    <w:rsid w:val="00371360"/>
    <w:rsid w:val="00385E4B"/>
    <w:rsid w:val="0038797A"/>
    <w:rsid w:val="00391021"/>
    <w:rsid w:val="00394D73"/>
    <w:rsid w:val="00397410"/>
    <w:rsid w:val="0039770A"/>
    <w:rsid w:val="003A0F5B"/>
    <w:rsid w:val="003A3D65"/>
    <w:rsid w:val="003A4284"/>
    <w:rsid w:val="003A772C"/>
    <w:rsid w:val="003A79BA"/>
    <w:rsid w:val="003B0488"/>
    <w:rsid w:val="003B1AD2"/>
    <w:rsid w:val="003B4364"/>
    <w:rsid w:val="003C7AA5"/>
    <w:rsid w:val="003D0040"/>
    <w:rsid w:val="003D74AB"/>
    <w:rsid w:val="003E0A0C"/>
    <w:rsid w:val="00404D94"/>
    <w:rsid w:val="004061D7"/>
    <w:rsid w:val="00406B04"/>
    <w:rsid w:val="00412590"/>
    <w:rsid w:val="00415622"/>
    <w:rsid w:val="00445531"/>
    <w:rsid w:val="004507E0"/>
    <w:rsid w:val="00460ADA"/>
    <w:rsid w:val="004631F4"/>
    <w:rsid w:val="00471C7B"/>
    <w:rsid w:val="00472368"/>
    <w:rsid w:val="004818AF"/>
    <w:rsid w:val="004858B0"/>
    <w:rsid w:val="00485953"/>
    <w:rsid w:val="004902B8"/>
    <w:rsid w:val="00490A68"/>
    <w:rsid w:val="004A7095"/>
    <w:rsid w:val="004B10C3"/>
    <w:rsid w:val="004B5C10"/>
    <w:rsid w:val="004C3AA1"/>
    <w:rsid w:val="004C4659"/>
    <w:rsid w:val="004C730F"/>
    <w:rsid w:val="004D49DD"/>
    <w:rsid w:val="004F0056"/>
    <w:rsid w:val="004F3D89"/>
    <w:rsid w:val="00506198"/>
    <w:rsid w:val="0050648F"/>
    <w:rsid w:val="00517629"/>
    <w:rsid w:val="00520E01"/>
    <w:rsid w:val="005259AA"/>
    <w:rsid w:val="00530158"/>
    <w:rsid w:val="00553604"/>
    <w:rsid w:val="00555A41"/>
    <w:rsid w:val="00555E8B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26697"/>
    <w:rsid w:val="0064263E"/>
    <w:rsid w:val="00652151"/>
    <w:rsid w:val="006534A2"/>
    <w:rsid w:val="00653B35"/>
    <w:rsid w:val="00663484"/>
    <w:rsid w:val="006645DA"/>
    <w:rsid w:val="0067609B"/>
    <w:rsid w:val="00685235"/>
    <w:rsid w:val="0069036A"/>
    <w:rsid w:val="00692817"/>
    <w:rsid w:val="006944FC"/>
    <w:rsid w:val="006A240A"/>
    <w:rsid w:val="006B02D5"/>
    <w:rsid w:val="006B3C89"/>
    <w:rsid w:val="006B7021"/>
    <w:rsid w:val="006C119D"/>
    <w:rsid w:val="006C1510"/>
    <w:rsid w:val="006E0AA6"/>
    <w:rsid w:val="006E0AC5"/>
    <w:rsid w:val="006E3C84"/>
    <w:rsid w:val="006F0B3C"/>
    <w:rsid w:val="0070029A"/>
    <w:rsid w:val="00703B4E"/>
    <w:rsid w:val="007147D9"/>
    <w:rsid w:val="0072289B"/>
    <w:rsid w:val="00722C0B"/>
    <w:rsid w:val="00730662"/>
    <w:rsid w:val="00737ABC"/>
    <w:rsid w:val="00737BAB"/>
    <w:rsid w:val="00741CDA"/>
    <w:rsid w:val="00746EF1"/>
    <w:rsid w:val="00747EB4"/>
    <w:rsid w:val="007543C8"/>
    <w:rsid w:val="00763326"/>
    <w:rsid w:val="007639C4"/>
    <w:rsid w:val="00766BF5"/>
    <w:rsid w:val="00767BB6"/>
    <w:rsid w:val="0077742E"/>
    <w:rsid w:val="007817C5"/>
    <w:rsid w:val="00782131"/>
    <w:rsid w:val="007925FA"/>
    <w:rsid w:val="00795BE5"/>
    <w:rsid w:val="007A393A"/>
    <w:rsid w:val="007A5380"/>
    <w:rsid w:val="007A7C2F"/>
    <w:rsid w:val="007B3FAA"/>
    <w:rsid w:val="007B5FDC"/>
    <w:rsid w:val="007D0F00"/>
    <w:rsid w:val="007D3CE0"/>
    <w:rsid w:val="007E00AC"/>
    <w:rsid w:val="007E0491"/>
    <w:rsid w:val="007F2DB5"/>
    <w:rsid w:val="007F3BDE"/>
    <w:rsid w:val="007F432C"/>
    <w:rsid w:val="008113E9"/>
    <w:rsid w:val="00814779"/>
    <w:rsid w:val="00827302"/>
    <w:rsid w:val="00833789"/>
    <w:rsid w:val="008337E3"/>
    <w:rsid w:val="00840EE9"/>
    <w:rsid w:val="008449A6"/>
    <w:rsid w:val="00863377"/>
    <w:rsid w:val="00873722"/>
    <w:rsid w:val="00874AD0"/>
    <w:rsid w:val="00877AE8"/>
    <w:rsid w:val="00884841"/>
    <w:rsid w:val="008A41D4"/>
    <w:rsid w:val="008A4E28"/>
    <w:rsid w:val="008A54D7"/>
    <w:rsid w:val="008A7DC6"/>
    <w:rsid w:val="008B718A"/>
    <w:rsid w:val="008C4F8B"/>
    <w:rsid w:val="008D04A7"/>
    <w:rsid w:val="008D6A0A"/>
    <w:rsid w:val="008E639E"/>
    <w:rsid w:val="008F3655"/>
    <w:rsid w:val="008F6610"/>
    <w:rsid w:val="008F7538"/>
    <w:rsid w:val="00906FFF"/>
    <w:rsid w:val="00912D55"/>
    <w:rsid w:val="009176A7"/>
    <w:rsid w:val="00923EF5"/>
    <w:rsid w:val="00925034"/>
    <w:rsid w:val="00931476"/>
    <w:rsid w:val="00931828"/>
    <w:rsid w:val="009366FA"/>
    <w:rsid w:val="0094119C"/>
    <w:rsid w:val="00956AF5"/>
    <w:rsid w:val="00963C85"/>
    <w:rsid w:val="00964D7D"/>
    <w:rsid w:val="00970CBB"/>
    <w:rsid w:val="009847E7"/>
    <w:rsid w:val="00984B68"/>
    <w:rsid w:val="00984E49"/>
    <w:rsid w:val="00987B7C"/>
    <w:rsid w:val="00992413"/>
    <w:rsid w:val="00993255"/>
    <w:rsid w:val="009D1622"/>
    <w:rsid w:val="009D3A9B"/>
    <w:rsid w:val="009F2CE8"/>
    <w:rsid w:val="00A01E70"/>
    <w:rsid w:val="00A0735F"/>
    <w:rsid w:val="00A177E5"/>
    <w:rsid w:val="00A21A96"/>
    <w:rsid w:val="00A22987"/>
    <w:rsid w:val="00A2634F"/>
    <w:rsid w:val="00A30939"/>
    <w:rsid w:val="00A35C65"/>
    <w:rsid w:val="00A412B0"/>
    <w:rsid w:val="00A44523"/>
    <w:rsid w:val="00A50F53"/>
    <w:rsid w:val="00A52AE9"/>
    <w:rsid w:val="00A53235"/>
    <w:rsid w:val="00A63015"/>
    <w:rsid w:val="00A73A33"/>
    <w:rsid w:val="00A80FC6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5CEA"/>
    <w:rsid w:val="00AE6356"/>
    <w:rsid w:val="00B015B6"/>
    <w:rsid w:val="00B10D70"/>
    <w:rsid w:val="00B20793"/>
    <w:rsid w:val="00B22B10"/>
    <w:rsid w:val="00B27AF2"/>
    <w:rsid w:val="00B31CDC"/>
    <w:rsid w:val="00B333F7"/>
    <w:rsid w:val="00B3489B"/>
    <w:rsid w:val="00B3649C"/>
    <w:rsid w:val="00B46FE5"/>
    <w:rsid w:val="00B47F10"/>
    <w:rsid w:val="00B50FC9"/>
    <w:rsid w:val="00B53A65"/>
    <w:rsid w:val="00B60CB6"/>
    <w:rsid w:val="00B61E12"/>
    <w:rsid w:val="00B63540"/>
    <w:rsid w:val="00B7188C"/>
    <w:rsid w:val="00B76D41"/>
    <w:rsid w:val="00B81775"/>
    <w:rsid w:val="00B8410E"/>
    <w:rsid w:val="00B9516E"/>
    <w:rsid w:val="00BA3F34"/>
    <w:rsid w:val="00BB5F3F"/>
    <w:rsid w:val="00BC061C"/>
    <w:rsid w:val="00BC174C"/>
    <w:rsid w:val="00BC6292"/>
    <w:rsid w:val="00BD7604"/>
    <w:rsid w:val="00BE2522"/>
    <w:rsid w:val="00BF105D"/>
    <w:rsid w:val="00BF207D"/>
    <w:rsid w:val="00BF4D7B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B9F"/>
    <w:rsid w:val="00C74CD1"/>
    <w:rsid w:val="00C76AC7"/>
    <w:rsid w:val="00C91F7C"/>
    <w:rsid w:val="00CA2B7A"/>
    <w:rsid w:val="00CA3FCC"/>
    <w:rsid w:val="00CA7D20"/>
    <w:rsid w:val="00CC3575"/>
    <w:rsid w:val="00CD07C2"/>
    <w:rsid w:val="00CD2DE3"/>
    <w:rsid w:val="00CD2F22"/>
    <w:rsid w:val="00CD4A96"/>
    <w:rsid w:val="00CD725E"/>
    <w:rsid w:val="00CE0F87"/>
    <w:rsid w:val="00CE119F"/>
    <w:rsid w:val="00CE2976"/>
    <w:rsid w:val="00CE36CB"/>
    <w:rsid w:val="00CE7127"/>
    <w:rsid w:val="00CE73FB"/>
    <w:rsid w:val="00CE7A96"/>
    <w:rsid w:val="00D105ED"/>
    <w:rsid w:val="00D16775"/>
    <w:rsid w:val="00D1726E"/>
    <w:rsid w:val="00D22A64"/>
    <w:rsid w:val="00D2360E"/>
    <w:rsid w:val="00D30217"/>
    <w:rsid w:val="00D33D24"/>
    <w:rsid w:val="00D36848"/>
    <w:rsid w:val="00D36E2E"/>
    <w:rsid w:val="00D40959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5F71"/>
    <w:rsid w:val="00DB42F0"/>
    <w:rsid w:val="00DB5905"/>
    <w:rsid w:val="00DB657A"/>
    <w:rsid w:val="00DB73FB"/>
    <w:rsid w:val="00DC2645"/>
    <w:rsid w:val="00DD0FC6"/>
    <w:rsid w:val="00DF6255"/>
    <w:rsid w:val="00E015CB"/>
    <w:rsid w:val="00E06D12"/>
    <w:rsid w:val="00E1777A"/>
    <w:rsid w:val="00E32778"/>
    <w:rsid w:val="00E378F5"/>
    <w:rsid w:val="00E418EB"/>
    <w:rsid w:val="00E44737"/>
    <w:rsid w:val="00E5247D"/>
    <w:rsid w:val="00E62246"/>
    <w:rsid w:val="00E64B68"/>
    <w:rsid w:val="00E668C6"/>
    <w:rsid w:val="00E71F50"/>
    <w:rsid w:val="00E753E3"/>
    <w:rsid w:val="00E7675C"/>
    <w:rsid w:val="00E8040C"/>
    <w:rsid w:val="00E80AE7"/>
    <w:rsid w:val="00E959DE"/>
    <w:rsid w:val="00E96358"/>
    <w:rsid w:val="00E96438"/>
    <w:rsid w:val="00EA371F"/>
    <w:rsid w:val="00EA6074"/>
    <w:rsid w:val="00EA62BA"/>
    <w:rsid w:val="00EB2C99"/>
    <w:rsid w:val="00EC6D5E"/>
    <w:rsid w:val="00ED3CBB"/>
    <w:rsid w:val="00EE1BEF"/>
    <w:rsid w:val="00EF72F7"/>
    <w:rsid w:val="00F0395B"/>
    <w:rsid w:val="00F12BF0"/>
    <w:rsid w:val="00F40BC5"/>
    <w:rsid w:val="00F577C3"/>
    <w:rsid w:val="00F7352A"/>
    <w:rsid w:val="00F81780"/>
    <w:rsid w:val="00F81E00"/>
    <w:rsid w:val="00F918D7"/>
    <w:rsid w:val="00F92626"/>
    <w:rsid w:val="00F95033"/>
    <w:rsid w:val="00F95FAD"/>
    <w:rsid w:val="00F97895"/>
    <w:rsid w:val="00F97FB4"/>
    <w:rsid w:val="00FB1AED"/>
    <w:rsid w:val="00FB7E14"/>
    <w:rsid w:val="00FC43D8"/>
    <w:rsid w:val="00FD12AE"/>
    <w:rsid w:val="00FD6C38"/>
    <w:rsid w:val="00FE04BF"/>
    <w:rsid w:val="00FE7043"/>
    <w:rsid w:val="00FF2E8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5C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3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3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50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94B5-1617-45ED-976A-5F6F1C6A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20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51</cp:revision>
  <cp:lastPrinted>2018-10-02T23:44:00Z</cp:lastPrinted>
  <dcterms:created xsi:type="dcterms:W3CDTF">2014-03-19T05:06:00Z</dcterms:created>
  <dcterms:modified xsi:type="dcterms:W3CDTF">2018-10-02T23:44:00Z</dcterms:modified>
</cp:coreProperties>
</file>